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BFBC" w14:textId="61461DB5" w:rsidR="00A27734" w:rsidRPr="00797D50" w:rsidRDefault="00A27734" w:rsidP="00A27734">
      <w:pPr>
        <w:rPr>
          <w:rFonts w:ascii="Muli" w:hAnsi="Muli"/>
          <w:highlight w:val="lightGray"/>
        </w:rPr>
      </w:pPr>
      <w:r w:rsidRPr="00797D50">
        <w:rPr>
          <w:rFonts w:ascii="Muli" w:hAnsi="Muli"/>
          <w:noProof/>
        </w:rPr>
        <w:drawing>
          <wp:inline distT="0" distB="0" distL="0" distR="0" wp14:anchorId="59EEA0A3" wp14:editId="33828AB5">
            <wp:extent cx="1181100" cy="73815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giki name and circles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05" cy="742096"/>
                    </a:xfrm>
                    <a:prstGeom prst="rect">
                      <a:avLst/>
                    </a:prstGeom>
                  </pic:spPr>
                </pic:pic>
              </a:graphicData>
            </a:graphic>
          </wp:inline>
        </w:drawing>
      </w:r>
    </w:p>
    <w:p w14:paraId="45C952BD" w14:textId="477440C1" w:rsidR="001322E6" w:rsidRPr="00797D50" w:rsidRDefault="001322E6" w:rsidP="000F07C6">
      <w:pPr>
        <w:pStyle w:val="Heading2"/>
        <w:rPr>
          <w:rFonts w:ascii="Muli" w:hAnsi="Muli"/>
        </w:rPr>
      </w:pPr>
      <w:r w:rsidRPr="00797D50">
        <w:rPr>
          <w:rFonts w:ascii="Muli" w:hAnsi="Muli"/>
        </w:rPr>
        <w:t xml:space="preserve">Why do we use palm oil? </w:t>
      </w:r>
    </w:p>
    <w:p w14:paraId="5777F021" w14:textId="77777777" w:rsidR="001322E6" w:rsidRPr="00797D50" w:rsidRDefault="001322E6" w:rsidP="001322E6">
      <w:pPr>
        <w:rPr>
          <w:rFonts w:ascii="Muli" w:hAnsi="Muli"/>
        </w:rPr>
      </w:pPr>
      <w:r w:rsidRPr="00797D50">
        <w:rPr>
          <w:rFonts w:ascii="Muli" w:hAnsi="Muli"/>
        </w:rPr>
        <w:t>Palm oil is used in many of the products on supermarket shelves, from margarine and chocolate to ice cream, soaps, cosmetics, and fuel for cars and power plants. The reason why palm oil is so popular is because:</w:t>
      </w:r>
    </w:p>
    <w:p w14:paraId="2F44092A" w14:textId="77777777" w:rsidR="001322E6" w:rsidRPr="00797D50" w:rsidRDefault="001322E6" w:rsidP="001322E6">
      <w:pPr>
        <w:rPr>
          <w:rFonts w:ascii="Muli" w:hAnsi="Muli"/>
        </w:rPr>
      </w:pPr>
      <w:r w:rsidRPr="00797D50">
        <w:rPr>
          <w:rFonts w:ascii="Muli" w:hAnsi="Muli"/>
        </w:rPr>
        <w:t>It has great cooking properties – it maintains its properties even under high temperatures.</w:t>
      </w:r>
    </w:p>
    <w:p w14:paraId="60206EAA" w14:textId="77777777" w:rsidR="001322E6" w:rsidRPr="00797D50" w:rsidRDefault="001322E6" w:rsidP="001322E6">
      <w:pPr>
        <w:rPr>
          <w:rFonts w:ascii="Muli" w:hAnsi="Muli"/>
        </w:rPr>
      </w:pPr>
      <w:r w:rsidRPr="00797D50">
        <w:rPr>
          <w:rFonts w:ascii="Muli" w:hAnsi="Muli"/>
        </w:rPr>
        <w:t>Its smooth and creamy texture and absence of smell make it a perfect ingredient in many recipes, including baked goods (such as biscuits) in particular.</w:t>
      </w:r>
    </w:p>
    <w:p w14:paraId="57426ADD" w14:textId="77777777" w:rsidR="001322E6" w:rsidRPr="00797D50" w:rsidRDefault="001322E6" w:rsidP="001322E6">
      <w:pPr>
        <w:rPr>
          <w:rFonts w:ascii="Muli" w:hAnsi="Muli"/>
        </w:rPr>
      </w:pPr>
      <w:r w:rsidRPr="00797D50">
        <w:rPr>
          <w:rFonts w:ascii="Muli" w:hAnsi="Muli"/>
        </w:rPr>
        <w:t>It has a natural preservative effect which extends the shelf life of food products.</w:t>
      </w:r>
    </w:p>
    <w:p w14:paraId="2A0A8AD6" w14:textId="77777777" w:rsidR="001322E6" w:rsidRPr="00797D50" w:rsidRDefault="001322E6" w:rsidP="001322E6">
      <w:pPr>
        <w:rPr>
          <w:rFonts w:ascii="Muli" w:hAnsi="Muli"/>
        </w:rPr>
      </w:pPr>
      <w:r w:rsidRPr="00797D50">
        <w:rPr>
          <w:rFonts w:ascii="Muli" w:hAnsi="Muli"/>
        </w:rPr>
        <w:t>It is also the highest-yielding vegetable oil crop, which makes it very efficient. It needs less than half the land required by other crops to produce the same amount of oil. This makes palm oil the least expensive vegetable oil in the world.</w:t>
      </w:r>
    </w:p>
    <w:p w14:paraId="717CF274" w14:textId="51E4F864" w:rsidR="001322E6" w:rsidRPr="00797D50" w:rsidRDefault="001322E6" w:rsidP="001322E6">
      <w:pPr>
        <w:rPr>
          <w:rFonts w:ascii="Muli" w:hAnsi="Muli"/>
        </w:rPr>
      </w:pPr>
      <w:r w:rsidRPr="00797D50">
        <w:rPr>
          <w:rFonts w:ascii="Muli" w:hAnsi="Muli"/>
        </w:rPr>
        <w:t>India, China, Indonesia and Europe are the main consumers of palm oil. It is estimated that a French person consumes on average 2 kg of palm oil per year, or 6% of total fat consumption of an adult between the ages of 18 and 72 </w:t>
      </w:r>
      <w:r w:rsidRPr="00797D50">
        <w:rPr>
          <w:rStyle w:val="Emphasis"/>
          <w:rFonts w:ascii="Muli" w:hAnsi="Muli" w:cs="Helvetica"/>
          <w:color w:val="636363"/>
        </w:rPr>
        <w:t xml:space="preserve">(source: Fonds </w:t>
      </w:r>
      <w:proofErr w:type="spellStart"/>
      <w:r w:rsidRPr="00797D50">
        <w:rPr>
          <w:rStyle w:val="Emphasis"/>
          <w:rFonts w:ascii="Muli" w:hAnsi="Muli" w:cs="Helvetica"/>
          <w:color w:val="636363"/>
        </w:rPr>
        <w:t>Français</w:t>
      </w:r>
      <w:proofErr w:type="spellEnd"/>
      <w:r w:rsidRPr="00797D50">
        <w:rPr>
          <w:rStyle w:val="Emphasis"/>
          <w:rFonts w:ascii="Muli" w:hAnsi="Muli" w:cs="Helvetica"/>
          <w:color w:val="636363"/>
        </w:rPr>
        <w:t xml:space="preserve"> pour </w:t>
      </w:r>
      <w:proofErr w:type="spellStart"/>
      <w:r w:rsidRPr="00797D50">
        <w:rPr>
          <w:rStyle w:val="Emphasis"/>
          <w:rFonts w:ascii="Muli" w:hAnsi="Muli" w:cs="Helvetica"/>
          <w:color w:val="636363"/>
        </w:rPr>
        <w:t>l’Alimentation</w:t>
      </w:r>
      <w:proofErr w:type="spellEnd"/>
      <w:r w:rsidRPr="00797D50">
        <w:rPr>
          <w:rStyle w:val="Emphasis"/>
          <w:rFonts w:ascii="Muli" w:hAnsi="Muli" w:cs="Helvetica"/>
          <w:color w:val="636363"/>
        </w:rPr>
        <w:t xml:space="preserve"> et la Santé, </w:t>
      </w:r>
      <w:proofErr w:type="spellStart"/>
      <w:r w:rsidRPr="00797D50">
        <w:rPr>
          <w:rStyle w:val="Emphasis"/>
          <w:rFonts w:ascii="Muli" w:hAnsi="Muli" w:cs="Helvetica"/>
          <w:color w:val="636363"/>
        </w:rPr>
        <w:t>Etat</w:t>
      </w:r>
      <w:proofErr w:type="spellEnd"/>
      <w:r w:rsidRPr="00797D50">
        <w:rPr>
          <w:rStyle w:val="Emphasis"/>
          <w:rFonts w:ascii="Muli" w:hAnsi="Muli" w:cs="Helvetica"/>
          <w:color w:val="636363"/>
        </w:rPr>
        <w:t xml:space="preserve"> des </w:t>
      </w:r>
      <w:proofErr w:type="spellStart"/>
      <w:r w:rsidRPr="00797D50">
        <w:rPr>
          <w:rStyle w:val="Emphasis"/>
          <w:rFonts w:ascii="Muli" w:hAnsi="Muli" w:cs="Helvetica"/>
          <w:color w:val="636363"/>
        </w:rPr>
        <w:t>lieux</w:t>
      </w:r>
      <w:proofErr w:type="spellEnd"/>
      <w:r w:rsidRPr="00797D50">
        <w:rPr>
          <w:rStyle w:val="Emphasis"/>
          <w:rFonts w:ascii="Muli" w:hAnsi="Muli" w:cs="Helvetica"/>
          <w:color w:val="636363"/>
        </w:rPr>
        <w:t>, November 2012)</w:t>
      </w:r>
      <w:r w:rsidRPr="00797D50">
        <w:rPr>
          <w:rFonts w:ascii="Muli" w:hAnsi="Muli"/>
        </w:rPr>
        <w:t>.</w:t>
      </w:r>
    </w:p>
    <w:p w14:paraId="0A7B1131" w14:textId="269BF7C7" w:rsidR="003A200C" w:rsidRDefault="004A73D5" w:rsidP="001322E6">
      <w:pPr>
        <w:rPr>
          <w:rFonts w:ascii="Muli" w:hAnsi="Muli"/>
        </w:rPr>
      </w:pPr>
      <w:hyperlink r:id="rId9" w:history="1">
        <w:r w:rsidR="003A200C" w:rsidRPr="00797D50">
          <w:rPr>
            <w:rStyle w:val="Hyperlink"/>
            <w:rFonts w:ascii="Muli" w:hAnsi="Muli"/>
          </w:rPr>
          <w:t>http://www.rspo.org/about/sustainable-palm-oil</w:t>
        </w:r>
      </w:hyperlink>
    </w:p>
    <w:p w14:paraId="487D5693" w14:textId="77777777" w:rsidR="00995A65" w:rsidRPr="00797D50" w:rsidRDefault="00995A65" w:rsidP="001322E6">
      <w:pPr>
        <w:rPr>
          <w:rFonts w:ascii="Muli" w:hAnsi="Muli"/>
        </w:rPr>
      </w:pPr>
    </w:p>
    <w:p w14:paraId="616E4D9D" w14:textId="77777777" w:rsidR="001322E6" w:rsidRPr="00797D50" w:rsidRDefault="001322E6" w:rsidP="000F07C6">
      <w:pPr>
        <w:pStyle w:val="Heading2"/>
        <w:rPr>
          <w:rFonts w:ascii="Muli" w:hAnsi="Muli"/>
        </w:rPr>
      </w:pPr>
      <w:r w:rsidRPr="00797D50">
        <w:rPr>
          <w:rFonts w:ascii="Muli" w:hAnsi="Muli"/>
        </w:rPr>
        <w:t>What is the impact of palm oil farming on the environment?</w:t>
      </w:r>
    </w:p>
    <w:p w14:paraId="5FA47B71" w14:textId="77777777" w:rsidR="001322E6" w:rsidRPr="00797D50" w:rsidRDefault="001322E6" w:rsidP="001322E6">
      <w:pPr>
        <w:rPr>
          <w:rFonts w:ascii="Muli" w:hAnsi="Muli"/>
        </w:rPr>
      </w:pPr>
      <w:r w:rsidRPr="00797D50">
        <w:rPr>
          <w:rFonts w:ascii="Muli" w:hAnsi="Muli"/>
        </w:rPr>
        <w:t>In some regions, oil palm cultivation has caused – and continues to cause – deforestation. This means that land, which was once predominantly covered by primary forest (forest that has never been touched by man) or which housed protected species and biodiversity, was cleared in order to be converted into palm oil plantations.</w:t>
      </w:r>
    </w:p>
    <w:p w14:paraId="44207E1C" w14:textId="77777777" w:rsidR="001322E6" w:rsidRPr="00797D50" w:rsidRDefault="001322E6" w:rsidP="001322E6">
      <w:pPr>
        <w:rPr>
          <w:rFonts w:ascii="Muli" w:hAnsi="Muli"/>
        </w:rPr>
      </w:pPr>
      <w:r w:rsidRPr="00797D50">
        <w:rPr>
          <w:rFonts w:ascii="Muli" w:hAnsi="Muli"/>
        </w:rPr>
        <w:t>Likewise, some palm oil plantations were developed without consulting local communities over the use of their land. Some have even been responsible for forcibly displacing people from their land. Violations of workers’ rights to fair payment and safe working conditions and other malpractices have also occurred.</w:t>
      </w:r>
    </w:p>
    <w:p w14:paraId="2D92CCC4" w14:textId="3FD6BEB7" w:rsidR="001322E6" w:rsidRPr="00797D50" w:rsidRDefault="001322E6" w:rsidP="001322E6">
      <w:pPr>
        <w:rPr>
          <w:rFonts w:ascii="Muli" w:hAnsi="Muli"/>
        </w:rPr>
      </w:pPr>
      <w:r w:rsidRPr="00797D50">
        <w:rPr>
          <w:rFonts w:ascii="Muli" w:hAnsi="Muli"/>
        </w:rPr>
        <w:t>Despite widely-reported malpractices in the industry, a growing number of players in the palm oil industry have committed to adopting more sustainable practices. The result of this gradual transition is an increasing amount of palm oil in our products that has been produced and sourced in a sustainable manner.</w:t>
      </w:r>
    </w:p>
    <w:p w14:paraId="7DE0FB5F" w14:textId="49EFCA62" w:rsidR="00D749FE" w:rsidRPr="00797D50" w:rsidRDefault="00D749FE" w:rsidP="00D749FE">
      <w:pPr>
        <w:pStyle w:val="Heading4"/>
        <w:rPr>
          <w:rFonts w:ascii="Muli" w:hAnsi="Muli"/>
        </w:rPr>
      </w:pPr>
      <w:r w:rsidRPr="00797D50">
        <w:rPr>
          <w:rFonts w:ascii="Muli" w:hAnsi="Muli"/>
        </w:rPr>
        <w:t>Why is palm oil bad? (From WWF)</w:t>
      </w:r>
    </w:p>
    <w:p w14:paraId="3B187A40" w14:textId="77777777" w:rsidR="00D749FE" w:rsidRPr="00797D50" w:rsidRDefault="00D749FE" w:rsidP="00D749FE">
      <w:pPr>
        <w:rPr>
          <w:rFonts w:ascii="Muli" w:hAnsi="Muli"/>
        </w:rPr>
      </w:pPr>
      <w:r w:rsidRPr="00797D50">
        <w:rPr>
          <w:rFonts w:ascii="Muli" w:hAnsi="Muli"/>
        </w:rPr>
        <w:lastRenderedPageBreak/>
        <w:t>The oil palm tree only grows in tropical areas. Vast plantations have been established in such regions – on land that was often previously covered in </w:t>
      </w:r>
      <w:hyperlink r:id="rId10" w:history="1">
        <w:r w:rsidRPr="00797D50">
          <w:rPr>
            <w:rStyle w:val="Hyperlink"/>
            <w:rFonts w:ascii="Muli" w:hAnsi="Muli"/>
          </w:rPr>
          <w:t>high conservation value</w:t>
        </w:r>
      </w:hyperlink>
      <w:r w:rsidRPr="00797D50">
        <w:rPr>
          <w:rFonts w:ascii="Muli" w:hAnsi="Muli"/>
        </w:rPr>
        <w:t> tropical forests. Such forests not only have the most species of trees per hectare, but a huge amount of other biodiversity as well.</w:t>
      </w:r>
    </w:p>
    <w:p w14:paraId="3516C424" w14:textId="77777777" w:rsidR="00D749FE" w:rsidRPr="00797D50" w:rsidRDefault="00D749FE" w:rsidP="00D749FE">
      <w:pPr>
        <w:rPr>
          <w:rFonts w:ascii="Muli" w:hAnsi="Muli"/>
        </w:rPr>
      </w:pPr>
      <w:r w:rsidRPr="00797D50">
        <w:rPr>
          <w:rFonts w:ascii="Muli" w:hAnsi="Muli"/>
        </w:rPr>
        <w:t>Most of the world's oil palm trees are grown on a few islands in Malaysia and Indonesia – islands with the most biodiverse tropical forests found on Earth, and where there is a direct relationship between the growth of oil palm estates and deforestation.</w:t>
      </w:r>
    </w:p>
    <w:p w14:paraId="456F5937" w14:textId="70BBB4A0" w:rsidR="00D749FE" w:rsidRPr="00797D50" w:rsidRDefault="00D749FE" w:rsidP="00D749FE">
      <w:pPr>
        <w:rPr>
          <w:rFonts w:ascii="Muli" w:hAnsi="Muli"/>
        </w:rPr>
      </w:pPr>
      <w:r w:rsidRPr="00797D50">
        <w:rPr>
          <w:rFonts w:ascii="Muli" w:hAnsi="Muli"/>
        </w:rPr>
        <w:t>Large-scale conversion of tropical forests to oil palm plantations has a devastating impact on a huge number of </w:t>
      </w:r>
      <w:r w:rsidR="00050FA3">
        <w:rPr>
          <w:rFonts w:ascii="Muli" w:hAnsi="Muli"/>
        </w:rPr>
        <w:t>plant and animal species.</w:t>
      </w:r>
    </w:p>
    <w:p w14:paraId="5BBE7F66" w14:textId="7E58EB85" w:rsidR="00D749FE" w:rsidRPr="00797D50" w:rsidRDefault="00D749FE" w:rsidP="00D749FE">
      <w:pPr>
        <w:rPr>
          <w:rFonts w:ascii="Muli" w:hAnsi="Muli"/>
          <w:lang w:val="en-GB"/>
        </w:rPr>
      </w:pPr>
      <w:r w:rsidRPr="00797D50">
        <w:rPr>
          <w:rFonts w:ascii="Muli" w:hAnsi="Muli"/>
          <w:lang w:val="en-GB"/>
        </w:rPr>
        <w:t>Deforestation can also cause </w:t>
      </w:r>
      <w:hyperlink r:id="rId11" w:history="1">
        <w:r w:rsidRPr="00797D50">
          <w:rPr>
            <w:rStyle w:val="Hyperlink"/>
            <w:rFonts w:ascii="Muli" w:hAnsi="Muli"/>
            <w:lang w:val="en-GB"/>
          </w:rPr>
          <w:t>soil erosion</w:t>
        </w:r>
      </w:hyperlink>
      <w:r w:rsidRPr="00797D50">
        <w:rPr>
          <w:rFonts w:ascii="Muli" w:hAnsi="Muli"/>
          <w:lang w:val="en-GB"/>
        </w:rPr>
        <w:t> and contribute to </w:t>
      </w:r>
      <w:hyperlink r:id="rId12" w:history="1">
        <w:r w:rsidRPr="00797D50">
          <w:rPr>
            <w:rStyle w:val="Hyperlink"/>
            <w:rFonts w:ascii="Muli" w:hAnsi="Muli"/>
            <w:lang w:val="en-GB"/>
          </w:rPr>
          <w:t>air pollution</w:t>
        </w:r>
      </w:hyperlink>
      <w:r w:rsidR="006545C4" w:rsidRPr="00797D50">
        <w:rPr>
          <w:rStyle w:val="Hyperlink"/>
          <w:rFonts w:ascii="Muli" w:hAnsi="Muli"/>
          <w:lang w:val="en-GB"/>
        </w:rPr>
        <w:t xml:space="preserve"> </w:t>
      </w:r>
      <w:r w:rsidRPr="00797D50">
        <w:rPr>
          <w:rFonts w:ascii="Muli" w:hAnsi="Muli"/>
          <w:lang w:val="en-GB"/>
        </w:rPr>
        <w:t>and </w:t>
      </w:r>
      <w:hyperlink r:id="rId13" w:history="1">
        <w:r w:rsidRPr="00797D50">
          <w:rPr>
            <w:rStyle w:val="Hyperlink"/>
            <w:rFonts w:ascii="Muli" w:hAnsi="Muli"/>
            <w:lang w:val="en-GB"/>
          </w:rPr>
          <w:t>climate change</w:t>
        </w:r>
      </w:hyperlink>
      <w:r w:rsidRPr="00797D50">
        <w:rPr>
          <w:rFonts w:ascii="Muli" w:hAnsi="Muli"/>
          <w:lang w:val="en-GB"/>
        </w:rPr>
        <w:t>. The practice of draining and converting peatland forests is especially damaging for the climate, as these “carbon sinks” store more carbon per unit area than any other ecosystem in the world.</w:t>
      </w:r>
    </w:p>
    <w:p w14:paraId="2C5F3B63" w14:textId="77777777" w:rsidR="00D749FE" w:rsidRPr="00797D50" w:rsidRDefault="00D749FE" w:rsidP="001322E6">
      <w:pPr>
        <w:rPr>
          <w:rFonts w:ascii="Muli" w:hAnsi="Muli"/>
        </w:rPr>
      </w:pPr>
    </w:p>
    <w:p w14:paraId="73C657D0" w14:textId="77777777" w:rsidR="001322E6" w:rsidRPr="00797D50" w:rsidRDefault="001322E6" w:rsidP="000F07C6">
      <w:pPr>
        <w:pStyle w:val="Heading2"/>
        <w:rPr>
          <w:rFonts w:ascii="Muli" w:hAnsi="Muli"/>
        </w:rPr>
      </w:pPr>
      <w:r w:rsidRPr="00797D50">
        <w:rPr>
          <w:rFonts w:ascii="Muli" w:hAnsi="Muli"/>
        </w:rPr>
        <w:t>Why can't we simply replace palm oil?</w:t>
      </w:r>
    </w:p>
    <w:p w14:paraId="1B23B3E3" w14:textId="77777777" w:rsidR="001322E6" w:rsidRPr="00797D50" w:rsidRDefault="001322E6" w:rsidP="001322E6">
      <w:pPr>
        <w:rPr>
          <w:rFonts w:ascii="Muli" w:hAnsi="Muli"/>
        </w:rPr>
      </w:pPr>
      <w:commentRangeStart w:id="0"/>
      <w:r w:rsidRPr="00797D50">
        <w:rPr>
          <w:rFonts w:ascii="Muli" w:hAnsi="Muli"/>
        </w:rPr>
        <w:t xml:space="preserve">Although using other vegetable oils seems like a practical solution, it would </w:t>
      </w:r>
      <w:proofErr w:type="gramStart"/>
      <w:r w:rsidRPr="00797D50">
        <w:rPr>
          <w:rFonts w:ascii="Muli" w:hAnsi="Muli"/>
        </w:rPr>
        <w:t>actually create</w:t>
      </w:r>
      <w:proofErr w:type="gramEnd"/>
      <w:r w:rsidRPr="00797D50">
        <w:rPr>
          <w:rFonts w:ascii="Muli" w:hAnsi="Muli"/>
        </w:rPr>
        <w:t xml:space="preserve"> similar - if not even larger - environmental and social problems. Therefore, the best solution is to ensure you buy products that contain sustainable palm oil.</w:t>
      </w:r>
    </w:p>
    <w:p w14:paraId="43B8BF8A" w14:textId="77777777" w:rsidR="001322E6" w:rsidRPr="00797D50" w:rsidRDefault="001322E6" w:rsidP="001322E6">
      <w:pPr>
        <w:rPr>
          <w:rFonts w:ascii="Muli" w:hAnsi="Muli"/>
        </w:rPr>
      </w:pPr>
      <w:r w:rsidRPr="00797D50">
        <w:rPr>
          <w:rFonts w:ascii="Muli" w:hAnsi="Muli"/>
        </w:rPr>
        <w:t xml:space="preserve">There is a misconception that these concerns can be addressed when companies simply stop using palm oil in their products. However, this is not as easy as it sounds for </w:t>
      </w:r>
      <w:proofErr w:type="gramStart"/>
      <w:r w:rsidRPr="00797D50">
        <w:rPr>
          <w:rFonts w:ascii="Muli" w:hAnsi="Muli"/>
        </w:rPr>
        <w:t>a number of</w:t>
      </w:r>
      <w:proofErr w:type="gramEnd"/>
      <w:r w:rsidRPr="00797D50">
        <w:rPr>
          <w:rFonts w:ascii="Muli" w:hAnsi="Muli"/>
        </w:rPr>
        <w:t xml:space="preserve"> reasons:</w:t>
      </w:r>
      <w:commentRangeEnd w:id="0"/>
      <w:r w:rsidR="004A73D5">
        <w:rPr>
          <w:rStyle w:val="CommentReference"/>
        </w:rPr>
        <w:commentReference w:id="0"/>
      </w:r>
    </w:p>
    <w:p w14:paraId="2198F431" w14:textId="77777777" w:rsidR="001322E6" w:rsidRPr="00797D50" w:rsidRDefault="001322E6" w:rsidP="001322E6">
      <w:pPr>
        <w:rPr>
          <w:rFonts w:ascii="Muli" w:hAnsi="Muli"/>
        </w:rPr>
      </w:pPr>
      <w:r w:rsidRPr="00797D50">
        <w:rPr>
          <w:rFonts w:ascii="Muli" w:hAnsi="Muli"/>
        </w:rPr>
        <w:t>Replacing palm oil with other types of vegetable oil (such as sunflower, soybean or rapeseed oil) would mean that much larger amounts of land would need to be used, since palm trees produce 4-10 times more oil than other crops per unit of cultivated land. This would result in serious environmental damage, with the risk that more forests would need to be converted into agricultural land.</w:t>
      </w:r>
      <w:bookmarkStart w:id="1" w:name="_GoBack"/>
      <w:bookmarkEnd w:id="1"/>
    </w:p>
    <w:p w14:paraId="03DCB43A" w14:textId="77777777" w:rsidR="001322E6" w:rsidRPr="00797D50" w:rsidRDefault="001322E6" w:rsidP="001322E6">
      <w:pPr>
        <w:rPr>
          <w:rFonts w:ascii="Muli" w:hAnsi="Muli"/>
        </w:rPr>
      </w:pPr>
      <w:r w:rsidRPr="00797D50">
        <w:rPr>
          <w:rFonts w:ascii="Muli" w:hAnsi="Muli"/>
        </w:rPr>
        <w:t xml:space="preserve">In producing countries, millions of farmers and their families work in the palm oil sector. Palm oil plays an important role in the reduction of poverty in these areas. In Indonesia and Malaysia, a total of 4.5 million people </w:t>
      </w:r>
      <w:proofErr w:type="gramStart"/>
      <w:r w:rsidRPr="00797D50">
        <w:rPr>
          <w:rFonts w:ascii="Muli" w:hAnsi="Muli"/>
        </w:rPr>
        <w:t>earn</w:t>
      </w:r>
      <w:proofErr w:type="gramEnd"/>
      <w:r w:rsidRPr="00797D50">
        <w:rPr>
          <w:rFonts w:ascii="Muli" w:hAnsi="Muli"/>
        </w:rPr>
        <w:t xml:space="preserve"> their living from palm oil production. Stopping the production of palm oil altogether would create significant problems for these people who support their families by working in this industry.</w:t>
      </w:r>
    </w:p>
    <w:p w14:paraId="035BE624" w14:textId="4B2CD024" w:rsidR="000F07C6" w:rsidRPr="00797D50" w:rsidRDefault="001322E6" w:rsidP="000F07C6">
      <w:pPr>
        <w:rPr>
          <w:rFonts w:ascii="Muli" w:hAnsi="Muli"/>
        </w:rPr>
      </w:pPr>
      <w:r w:rsidRPr="00797D50">
        <w:rPr>
          <w:rFonts w:ascii="Muli" w:hAnsi="Muli"/>
        </w:rPr>
        <w:t>Replacing palm oil with other types of oil is not always feasible due to palm oil’s unique properties as food ingredient. Using other oils would not give the products the same texture and taste that palm oil offers.</w:t>
      </w:r>
    </w:p>
    <w:p w14:paraId="77989910" w14:textId="336E9F85" w:rsidR="000F07C6" w:rsidRPr="00797D50" w:rsidRDefault="000F07C6" w:rsidP="000F07C6">
      <w:pPr>
        <w:pStyle w:val="Heading2"/>
        <w:rPr>
          <w:rFonts w:ascii="Muli" w:hAnsi="Muli"/>
        </w:rPr>
      </w:pPr>
      <w:r w:rsidRPr="00797D50">
        <w:rPr>
          <w:rFonts w:ascii="Muli" w:hAnsi="Muli"/>
        </w:rPr>
        <w:t>What is the RSPO</w:t>
      </w:r>
      <w:r w:rsidR="00E81236" w:rsidRPr="00797D50">
        <w:rPr>
          <w:rFonts w:ascii="Muli" w:hAnsi="Muli"/>
        </w:rPr>
        <w:t xml:space="preserve"> (RoundTable on sustainable palm oil)</w:t>
      </w:r>
    </w:p>
    <w:p w14:paraId="3434FE8A" w14:textId="77777777" w:rsidR="000F07C6" w:rsidRPr="00797D50" w:rsidRDefault="000F07C6" w:rsidP="000F07C6">
      <w:pPr>
        <w:rPr>
          <w:rFonts w:ascii="Muli" w:eastAsia="SimSun" w:hAnsi="Muli" w:cs="Tahoma"/>
        </w:rPr>
      </w:pPr>
      <w:r w:rsidRPr="00797D50">
        <w:rPr>
          <w:rFonts w:ascii="Muli" w:eastAsia="SimSun" w:hAnsi="Muli" w:cs="Tahoma"/>
        </w:rPr>
        <w:lastRenderedPageBreak/>
        <w:t xml:space="preserve">The RSPO (set up initially by WWF and including a board with 4 NGOs) have become the leading initiative to support sustainable palm oil. Members </w:t>
      </w:r>
      <w:proofErr w:type="gramStart"/>
      <w:r w:rsidRPr="00797D50">
        <w:rPr>
          <w:rFonts w:ascii="Muli" w:eastAsia="SimSun" w:hAnsi="Muli" w:cs="Tahoma"/>
        </w:rPr>
        <w:t>have to</w:t>
      </w:r>
      <w:proofErr w:type="gramEnd"/>
      <w:r w:rsidRPr="00797D50">
        <w:rPr>
          <w:rFonts w:ascii="Muli" w:eastAsia="SimSun" w:hAnsi="Muli" w:cs="Tahoma"/>
        </w:rPr>
        <w:t xml:space="preserve"> sign up to their principles. </w:t>
      </w:r>
    </w:p>
    <w:p w14:paraId="62A1E367" w14:textId="77777777" w:rsidR="001322E6" w:rsidRPr="00797D50" w:rsidRDefault="001322E6" w:rsidP="001322E6">
      <w:pPr>
        <w:rPr>
          <w:rFonts w:ascii="Muli" w:eastAsia="SimSun" w:hAnsi="Muli" w:cs="Tahoma"/>
        </w:rPr>
      </w:pPr>
    </w:p>
    <w:p w14:paraId="779DCD5E" w14:textId="77777777" w:rsidR="001322E6" w:rsidRPr="00797D50" w:rsidRDefault="001322E6" w:rsidP="001322E6">
      <w:pPr>
        <w:rPr>
          <w:rFonts w:ascii="Muli" w:eastAsia="SimSun" w:hAnsi="Muli" w:cs="Tahoma"/>
        </w:rPr>
      </w:pPr>
      <w:r w:rsidRPr="00797D50">
        <w:rPr>
          <w:rFonts w:ascii="Muli" w:hAnsi="Muli"/>
          <w:noProof/>
          <w:lang w:val="en-GB" w:eastAsia="en-GB"/>
        </w:rPr>
        <w:drawing>
          <wp:inline distT="0" distB="0" distL="0" distR="0" wp14:anchorId="2D55B5EE" wp14:editId="4C31248E">
            <wp:extent cx="4891290" cy="3090171"/>
            <wp:effectExtent l="0" t="0" r="5080" b="0"/>
            <wp:docPr id="8220593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4891290" cy="3090171"/>
                    </a:xfrm>
                    <a:prstGeom prst="rect">
                      <a:avLst/>
                    </a:prstGeom>
                  </pic:spPr>
                </pic:pic>
              </a:graphicData>
            </a:graphic>
          </wp:inline>
        </w:drawing>
      </w:r>
    </w:p>
    <w:p w14:paraId="7BDC7F03" w14:textId="3DFC6204" w:rsidR="001322E6" w:rsidRPr="00797D50" w:rsidRDefault="001322E6" w:rsidP="001322E6">
      <w:pPr>
        <w:rPr>
          <w:rFonts w:ascii="Muli" w:eastAsia="SimSun" w:hAnsi="Muli" w:cs="Tahoma"/>
        </w:rPr>
      </w:pPr>
      <w:r w:rsidRPr="00797D50">
        <w:rPr>
          <w:rFonts w:ascii="Muli" w:eastAsia="SimSun" w:hAnsi="Muli" w:cs="Tahoma"/>
        </w:rPr>
        <w:t xml:space="preserve">Also available in full here: </w:t>
      </w:r>
      <w:hyperlink r:id="rId18" w:history="1">
        <w:r w:rsidR="00E81236" w:rsidRPr="00797D50">
          <w:rPr>
            <w:rStyle w:val="Hyperlink"/>
            <w:rFonts w:ascii="Muli" w:eastAsia="SimSun" w:hAnsi="Muli" w:cs="Tahoma"/>
          </w:rPr>
          <w:t>http://www.rspo.org/key-documents/certification/rspo-principles-and-criteria</w:t>
        </w:r>
      </w:hyperlink>
    </w:p>
    <w:p w14:paraId="1648F970" w14:textId="77777777" w:rsidR="00E81236" w:rsidRPr="00797D50" w:rsidRDefault="00E81236" w:rsidP="00E81236">
      <w:pPr>
        <w:rPr>
          <w:rFonts w:ascii="Muli" w:eastAsia="SimSun" w:hAnsi="Muli" w:cs="Tahoma"/>
        </w:rPr>
      </w:pPr>
    </w:p>
    <w:p w14:paraId="08960A31" w14:textId="228D202F" w:rsidR="00E81236" w:rsidRPr="00797D50" w:rsidRDefault="00E81236" w:rsidP="00E81236">
      <w:pPr>
        <w:pStyle w:val="Heading2"/>
        <w:rPr>
          <w:rFonts w:ascii="Muli" w:eastAsia="SimSun" w:hAnsi="Muli"/>
        </w:rPr>
      </w:pPr>
      <w:r w:rsidRPr="00797D50">
        <w:rPr>
          <w:rFonts w:ascii="Muli" w:eastAsia="SimSun" w:hAnsi="Muli"/>
        </w:rPr>
        <w:t>What is sustainable palm oil?</w:t>
      </w:r>
    </w:p>
    <w:p w14:paraId="7F11BEBB" w14:textId="77777777" w:rsidR="00E81236" w:rsidRPr="00797D50" w:rsidRDefault="00E81236" w:rsidP="00E81236">
      <w:pPr>
        <w:rPr>
          <w:rFonts w:ascii="Muli" w:eastAsia="SimSun" w:hAnsi="Muli" w:cs="Tahoma"/>
        </w:rPr>
      </w:pPr>
      <w:r w:rsidRPr="00797D50">
        <w:rPr>
          <w:rFonts w:ascii="Muli" w:eastAsia="SimSun" w:hAnsi="Muli" w:cs="Tahoma"/>
        </w:rPr>
        <w:t xml:space="preserve">There are four methods of certification: book and </w:t>
      </w:r>
      <w:proofErr w:type="gramStart"/>
      <w:r w:rsidRPr="00797D50">
        <w:rPr>
          <w:rFonts w:ascii="Muli" w:eastAsia="SimSun" w:hAnsi="Muli" w:cs="Tahoma"/>
        </w:rPr>
        <w:t>claim  /</w:t>
      </w:r>
      <w:proofErr w:type="gramEnd"/>
      <w:r w:rsidRPr="00797D50">
        <w:rPr>
          <w:rFonts w:ascii="Muli" w:eastAsia="SimSun" w:hAnsi="Muli" w:cs="Tahoma"/>
        </w:rPr>
        <w:t xml:space="preserve"> identity preserved / segregated / mass balanced. Book and claim </w:t>
      </w:r>
      <w:proofErr w:type="gramStart"/>
      <w:r w:rsidRPr="00797D50">
        <w:rPr>
          <w:rFonts w:ascii="Muli" w:eastAsia="SimSun" w:hAnsi="Muli" w:cs="Tahoma"/>
        </w:rPr>
        <w:t>is</w:t>
      </w:r>
      <w:proofErr w:type="gramEnd"/>
      <w:r w:rsidRPr="00797D50">
        <w:rPr>
          <w:rFonts w:ascii="Muli" w:eastAsia="SimSun" w:hAnsi="Muli" w:cs="Tahoma"/>
        </w:rPr>
        <w:t xml:space="preserve"> run by </w:t>
      </w:r>
      <w:proofErr w:type="spellStart"/>
      <w:r w:rsidRPr="00797D50">
        <w:rPr>
          <w:rFonts w:ascii="Muli" w:eastAsia="SimSun" w:hAnsi="Muli" w:cs="Tahoma"/>
        </w:rPr>
        <w:t>greenpalm</w:t>
      </w:r>
      <w:proofErr w:type="spellEnd"/>
      <w:r w:rsidRPr="00797D50">
        <w:rPr>
          <w:rFonts w:ascii="Muli" w:eastAsia="SimSun" w:hAnsi="Muli" w:cs="Tahoma"/>
        </w:rPr>
        <w:t xml:space="preserve">. </w:t>
      </w:r>
    </w:p>
    <w:p w14:paraId="66CF1054" w14:textId="77777777" w:rsidR="00E81236" w:rsidRPr="00797D50" w:rsidRDefault="004A73D5" w:rsidP="00E81236">
      <w:pPr>
        <w:rPr>
          <w:rStyle w:val="Hyperlink"/>
          <w:rFonts w:ascii="Muli" w:eastAsia="SimSun" w:hAnsi="Muli" w:cs="Tahoma"/>
        </w:rPr>
      </w:pPr>
      <w:hyperlink r:id="rId19" w:history="1">
        <w:r w:rsidR="00E81236" w:rsidRPr="00797D50">
          <w:rPr>
            <w:rStyle w:val="Hyperlink"/>
            <w:rFonts w:ascii="Muli" w:eastAsia="SimSun" w:hAnsi="Muli" w:cs="Tahoma"/>
          </w:rPr>
          <w:t>http://greenpalm.org/about-greenpalm/what-is-green-palm</w:t>
        </w:r>
      </w:hyperlink>
    </w:p>
    <w:p w14:paraId="30B26538" w14:textId="77777777" w:rsidR="00E81236" w:rsidRPr="00797D50" w:rsidRDefault="00E81236" w:rsidP="00E81236">
      <w:pPr>
        <w:pStyle w:val="Heading3"/>
        <w:rPr>
          <w:rFonts w:ascii="Muli" w:hAnsi="Muli"/>
        </w:rPr>
      </w:pPr>
      <w:r w:rsidRPr="00797D50">
        <w:rPr>
          <w:rFonts w:ascii="Muli" w:hAnsi="Muli"/>
        </w:rPr>
        <w:t>Supply chain definitions</w:t>
      </w:r>
    </w:p>
    <w:p w14:paraId="46E1F51A" w14:textId="77777777" w:rsidR="00E81236" w:rsidRPr="00797D50" w:rsidRDefault="00E81236" w:rsidP="00E81236">
      <w:pPr>
        <w:rPr>
          <w:rFonts w:ascii="Muli" w:hAnsi="Muli"/>
        </w:rPr>
      </w:pPr>
      <w:r w:rsidRPr="00797D50">
        <w:rPr>
          <w:rFonts w:ascii="Muli" w:hAnsi="Muli"/>
        </w:rPr>
        <w:t>https://rspo.org/certification/supply-chains</w:t>
      </w:r>
    </w:p>
    <w:p w14:paraId="6584C587" w14:textId="77777777" w:rsidR="00E81236" w:rsidRPr="00797D50" w:rsidRDefault="00E81236" w:rsidP="00E81236">
      <w:pPr>
        <w:rPr>
          <w:rFonts w:ascii="Muli" w:hAnsi="Muli"/>
        </w:rPr>
      </w:pPr>
      <w:r w:rsidRPr="00797D50">
        <w:rPr>
          <w:rFonts w:ascii="Muli" w:hAnsi="Muli"/>
        </w:rPr>
        <w:t>Book &amp; Claim</w:t>
      </w:r>
    </w:p>
    <w:p w14:paraId="319AB924" w14:textId="77777777" w:rsidR="00E81236" w:rsidRPr="00797D50" w:rsidRDefault="00E81236" w:rsidP="00E81236">
      <w:pPr>
        <w:rPr>
          <w:rFonts w:ascii="Muli" w:hAnsi="Muli"/>
          <w:lang w:val="en-GB"/>
        </w:rPr>
      </w:pPr>
      <w:r w:rsidRPr="00797D50">
        <w:rPr>
          <w:rFonts w:ascii="Muli" w:hAnsi="Muli"/>
          <w:lang w:val="en-GB"/>
        </w:rPr>
        <w:t>The supply chain is not monitored for the presence of sustainable palm oil. Manufacturers and retailers can buy Credits from RSPO-certified growers, crushers and independent smallholders.</w:t>
      </w:r>
    </w:p>
    <w:p w14:paraId="17BD5F8A" w14:textId="77777777" w:rsidR="00E81236" w:rsidRPr="00797D50" w:rsidRDefault="00E81236" w:rsidP="00E81236">
      <w:pPr>
        <w:rPr>
          <w:rFonts w:ascii="Muli" w:hAnsi="Muli"/>
          <w:lang w:val="en-GB"/>
        </w:rPr>
      </w:pPr>
      <w:r w:rsidRPr="00797D50">
        <w:rPr>
          <w:rFonts w:ascii="Muli" w:hAnsi="Muli"/>
          <w:lang w:val="en-GB"/>
        </w:rPr>
        <w:t>Mass Balance</w:t>
      </w:r>
    </w:p>
    <w:p w14:paraId="5706F338" w14:textId="77777777" w:rsidR="00E81236" w:rsidRPr="00797D50" w:rsidRDefault="00E81236" w:rsidP="00E81236">
      <w:pPr>
        <w:rPr>
          <w:rFonts w:ascii="Muli" w:hAnsi="Muli"/>
        </w:rPr>
      </w:pPr>
      <w:r w:rsidRPr="00797D50">
        <w:rPr>
          <w:rFonts w:ascii="Muli" w:hAnsi="Muli"/>
        </w:rPr>
        <w:t>Sustainable palm oil from certified sources is mixed with ordinary palm oil throughout supply chain.</w:t>
      </w:r>
    </w:p>
    <w:p w14:paraId="40AD8D20" w14:textId="77777777" w:rsidR="00E81236" w:rsidRPr="00797D50" w:rsidRDefault="00E81236" w:rsidP="00E81236">
      <w:pPr>
        <w:rPr>
          <w:rFonts w:ascii="Muli" w:hAnsi="Muli"/>
          <w:lang w:val="en-GB"/>
        </w:rPr>
      </w:pPr>
      <w:r w:rsidRPr="00797D50">
        <w:rPr>
          <w:rFonts w:ascii="Muli" w:hAnsi="Muli"/>
          <w:lang w:val="en-GB"/>
        </w:rPr>
        <w:lastRenderedPageBreak/>
        <w:t>Segregated</w:t>
      </w:r>
    </w:p>
    <w:p w14:paraId="5D0BE009" w14:textId="77777777" w:rsidR="00E81236" w:rsidRPr="00797D50" w:rsidRDefault="00E81236" w:rsidP="00E81236">
      <w:pPr>
        <w:rPr>
          <w:rFonts w:ascii="Muli" w:hAnsi="Muli"/>
        </w:rPr>
      </w:pPr>
      <w:r w:rsidRPr="00797D50">
        <w:rPr>
          <w:rFonts w:ascii="Muli" w:hAnsi="Muli"/>
        </w:rPr>
        <w:t>Sustainable palm oil from different certified sources is kept separate from ordinary palm oil throughout supply chain.</w:t>
      </w:r>
    </w:p>
    <w:p w14:paraId="2B9EAA30" w14:textId="77777777" w:rsidR="00E81236" w:rsidRPr="00797D50" w:rsidRDefault="00E81236" w:rsidP="00E81236">
      <w:pPr>
        <w:rPr>
          <w:rFonts w:ascii="Muli" w:hAnsi="Muli"/>
          <w:lang w:val="en-GB"/>
        </w:rPr>
      </w:pPr>
      <w:r w:rsidRPr="00797D50">
        <w:rPr>
          <w:rFonts w:ascii="Muli" w:hAnsi="Muli"/>
          <w:lang w:val="en-GB"/>
        </w:rPr>
        <w:t>Identity preserved</w:t>
      </w:r>
    </w:p>
    <w:p w14:paraId="00F3C304" w14:textId="77777777" w:rsidR="00E81236" w:rsidRPr="00797D50" w:rsidRDefault="00E81236" w:rsidP="00E81236">
      <w:pPr>
        <w:rPr>
          <w:rFonts w:ascii="Muli" w:hAnsi="Muli"/>
        </w:rPr>
      </w:pPr>
      <w:r w:rsidRPr="00797D50">
        <w:rPr>
          <w:rFonts w:ascii="Muli" w:hAnsi="Muli"/>
        </w:rPr>
        <w:t xml:space="preserve">Sustainable palm oil from a single identifiable certified source is kept separately from ordinary palm oil throughout supply chain. </w:t>
      </w:r>
    </w:p>
    <w:p w14:paraId="6EB1983B" w14:textId="77777777" w:rsidR="00E81236" w:rsidRPr="00797D50" w:rsidRDefault="00E81236" w:rsidP="001322E6">
      <w:pPr>
        <w:rPr>
          <w:rFonts w:ascii="Muli" w:eastAsia="SimSun" w:hAnsi="Muli" w:cs="Tahoma"/>
        </w:rPr>
      </w:pPr>
    </w:p>
    <w:p w14:paraId="55019DA2" w14:textId="1F2DB91A" w:rsidR="001322E6" w:rsidRPr="00797D50" w:rsidRDefault="00E81236" w:rsidP="000F07C6">
      <w:pPr>
        <w:pStyle w:val="Heading2"/>
        <w:rPr>
          <w:rFonts w:ascii="Muli" w:eastAsia="SimSun" w:hAnsi="Muli"/>
        </w:rPr>
      </w:pPr>
      <w:r w:rsidRPr="00797D50">
        <w:rPr>
          <w:rFonts w:ascii="Muli" w:eastAsia="SimSun" w:hAnsi="Muli"/>
        </w:rPr>
        <w:t xml:space="preserve">How does the sustainable palm oil </w:t>
      </w:r>
      <w:r w:rsidR="001322E6" w:rsidRPr="00797D50">
        <w:rPr>
          <w:rFonts w:ascii="Muli" w:eastAsia="SimSun" w:hAnsi="Muli"/>
        </w:rPr>
        <w:t>Certification process</w:t>
      </w:r>
      <w:r w:rsidRPr="00797D50">
        <w:rPr>
          <w:rFonts w:ascii="Muli" w:eastAsia="SimSun" w:hAnsi="Muli"/>
        </w:rPr>
        <w:t xml:space="preserve"> work?</w:t>
      </w:r>
    </w:p>
    <w:p w14:paraId="2DD6F14B" w14:textId="01D53EA8" w:rsidR="001322E6" w:rsidRPr="00797D50" w:rsidRDefault="001322E6" w:rsidP="001322E6">
      <w:pPr>
        <w:rPr>
          <w:rFonts w:ascii="Muli" w:eastAsia="SimSun" w:hAnsi="Muli" w:cs="Tahoma"/>
        </w:rPr>
      </w:pPr>
      <w:r w:rsidRPr="00797D50">
        <w:rPr>
          <w:rFonts w:ascii="Muli" w:eastAsia="SimSun" w:hAnsi="Muli" w:cs="Tahoma"/>
        </w:rPr>
        <w:t xml:space="preserve">Palm oil producers are certified through strict verification of the production process to the stringent RSPO Principles &amp; Criteria for Sustainable Palm Oil Production by accredited Certifying </w:t>
      </w:r>
      <w:proofErr w:type="gramStart"/>
      <w:r w:rsidRPr="00797D50">
        <w:rPr>
          <w:rFonts w:ascii="Muli" w:eastAsia="SimSun" w:hAnsi="Muli" w:cs="Tahoma"/>
        </w:rPr>
        <w:t>Bodies, and</w:t>
      </w:r>
      <w:proofErr w:type="gramEnd"/>
      <w:r w:rsidRPr="00797D50">
        <w:rPr>
          <w:rFonts w:ascii="Muli" w:eastAsia="SimSun" w:hAnsi="Muli" w:cs="Tahoma"/>
        </w:rPr>
        <w:t xml:space="preserve"> can be withdrawn at any time in case of infringement of the rules and standards. All organisations in the supply chain that use RSPO certified sustainable oil products are audited to prevent overselling and mixing palm oil with conventional (or non-sustainable) oil palm products. These organisations can claim the use of RSPO certified sustainable oil palm products “on pack” by using the RSPO Trademark.</w:t>
      </w:r>
    </w:p>
    <w:p w14:paraId="362E7F3B" w14:textId="77777777" w:rsidR="00E81236" w:rsidRPr="00797D50" w:rsidRDefault="004A73D5" w:rsidP="00E81236">
      <w:pPr>
        <w:rPr>
          <w:rFonts w:ascii="Muli" w:eastAsia="SimSun" w:hAnsi="Muli" w:cs="Tahoma"/>
        </w:rPr>
      </w:pPr>
      <w:hyperlink r:id="rId20" w:history="1">
        <w:r w:rsidR="00E81236" w:rsidRPr="00797D50">
          <w:rPr>
            <w:rStyle w:val="Hyperlink"/>
            <w:rFonts w:ascii="Muli" w:eastAsia="SimSun" w:hAnsi="Muli" w:cs="Tahoma"/>
          </w:rPr>
          <w:t>http://www.rspo.org/certification/how-rspo-certification-works</w:t>
        </w:r>
      </w:hyperlink>
    </w:p>
    <w:p w14:paraId="6CD1581F" w14:textId="77777777" w:rsidR="00E81236" w:rsidRPr="00797D50" w:rsidRDefault="00E81236" w:rsidP="001322E6">
      <w:pPr>
        <w:rPr>
          <w:rFonts w:ascii="Muli" w:eastAsia="SimSun" w:hAnsi="Muli" w:cs="Tahoma"/>
        </w:rPr>
      </w:pPr>
    </w:p>
    <w:p w14:paraId="3337263B" w14:textId="523C68ED" w:rsidR="000F07C6" w:rsidRPr="00797D50" w:rsidRDefault="00E81236" w:rsidP="000F07C6">
      <w:pPr>
        <w:pStyle w:val="Heading2"/>
        <w:rPr>
          <w:rFonts w:ascii="Muli" w:eastAsia="SimSun" w:hAnsi="Muli"/>
        </w:rPr>
      </w:pPr>
      <w:r w:rsidRPr="00797D50">
        <w:rPr>
          <w:rFonts w:ascii="Muli" w:eastAsia="SimSun" w:hAnsi="Muli"/>
        </w:rPr>
        <w:t xml:space="preserve">What does the </w:t>
      </w:r>
      <w:r w:rsidR="000F07C6" w:rsidRPr="00797D50">
        <w:rPr>
          <w:rFonts w:ascii="Muli" w:eastAsia="SimSun" w:hAnsi="Muli"/>
        </w:rPr>
        <w:t>Palm OIl supply chain</w:t>
      </w:r>
      <w:r w:rsidRPr="00797D50">
        <w:rPr>
          <w:rFonts w:ascii="Muli" w:eastAsia="SimSun" w:hAnsi="Muli"/>
        </w:rPr>
        <w:t xml:space="preserve"> look </w:t>
      </w:r>
      <w:proofErr w:type="gramStart"/>
      <w:r w:rsidRPr="00797D50">
        <w:rPr>
          <w:rFonts w:ascii="Muli" w:eastAsia="SimSun" w:hAnsi="Muli"/>
        </w:rPr>
        <w:t>like</w:t>
      </w:r>
      <w:proofErr w:type="gramEnd"/>
    </w:p>
    <w:p w14:paraId="2E8C36B5" w14:textId="77777777" w:rsidR="001322E6" w:rsidRPr="00797D50" w:rsidRDefault="001322E6" w:rsidP="001322E6">
      <w:pPr>
        <w:rPr>
          <w:rFonts w:ascii="Muli" w:eastAsia="SimSun" w:hAnsi="Muli" w:cs="Tahoma"/>
        </w:rPr>
      </w:pPr>
      <w:r w:rsidRPr="00797D50">
        <w:rPr>
          <w:rFonts w:ascii="Muli" w:hAnsi="Muli"/>
          <w:noProof/>
          <w:lang w:val="en-GB" w:eastAsia="en-GB"/>
        </w:rPr>
        <w:drawing>
          <wp:inline distT="0" distB="0" distL="0" distR="0" wp14:anchorId="1454452A" wp14:editId="6D4E2D09">
            <wp:extent cx="5734050" cy="4063139"/>
            <wp:effectExtent l="0" t="0" r="0" b="0"/>
            <wp:docPr id="3854179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753794" cy="4077129"/>
                    </a:xfrm>
                    <a:prstGeom prst="rect">
                      <a:avLst/>
                    </a:prstGeom>
                  </pic:spPr>
                </pic:pic>
              </a:graphicData>
            </a:graphic>
          </wp:inline>
        </w:drawing>
      </w:r>
    </w:p>
    <w:p w14:paraId="40CD77CD" w14:textId="77777777" w:rsidR="00EC3708" w:rsidRPr="00797D50" w:rsidRDefault="00EC3708" w:rsidP="001322E6">
      <w:pPr>
        <w:rPr>
          <w:rStyle w:val="Hyperlink"/>
          <w:rFonts w:ascii="Muli" w:eastAsia="SimSun" w:hAnsi="Muli" w:cs="Tahoma"/>
        </w:rPr>
      </w:pPr>
    </w:p>
    <w:p w14:paraId="7BDC2440" w14:textId="3C88AF53" w:rsidR="00B23E8C" w:rsidRPr="00797D50" w:rsidRDefault="00EC3708" w:rsidP="00EC3708">
      <w:pPr>
        <w:pStyle w:val="Heading2"/>
        <w:rPr>
          <w:rStyle w:val="Hyperlink"/>
          <w:rFonts w:ascii="Muli" w:hAnsi="Muli"/>
          <w:color w:val="222A35" w:themeColor="text2" w:themeShade="80"/>
          <w:u w:val="none"/>
        </w:rPr>
      </w:pPr>
      <w:r w:rsidRPr="00797D50">
        <w:rPr>
          <w:rStyle w:val="Hyperlink"/>
          <w:rFonts w:ascii="Muli" w:hAnsi="Muli"/>
          <w:color w:val="222A35" w:themeColor="text2" w:themeShade="80"/>
          <w:u w:val="none"/>
        </w:rPr>
        <w:t>Recent news</w:t>
      </w:r>
    </w:p>
    <w:p w14:paraId="34EDD742" w14:textId="5D024EE7" w:rsidR="00EC3708" w:rsidRPr="00797D50" w:rsidRDefault="00EC3708" w:rsidP="00B23E8C">
      <w:pPr>
        <w:rPr>
          <w:rFonts w:ascii="Muli" w:hAnsi="Muli"/>
        </w:rPr>
      </w:pPr>
      <w:r w:rsidRPr="00797D50">
        <w:rPr>
          <w:rFonts w:ascii="Muli" w:hAnsi="Muli"/>
        </w:rPr>
        <w:t>Requirements for sustainable palm oil were expanded to cover the following principles:</w:t>
      </w:r>
    </w:p>
    <w:p w14:paraId="4A0BF3DB" w14:textId="6120AFA7" w:rsidR="00B23E8C" w:rsidRPr="00797D50" w:rsidRDefault="004A73D5" w:rsidP="00B23E8C">
      <w:pPr>
        <w:rPr>
          <w:rFonts w:ascii="Muli" w:hAnsi="Muli"/>
        </w:rPr>
      </w:pPr>
      <w:hyperlink r:id="rId22" w:history="1">
        <w:r w:rsidR="00EC3708" w:rsidRPr="00797D50">
          <w:rPr>
            <w:rStyle w:val="Hyperlink"/>
            <w:rFonts w:ascii="Muli" w:hAnsi="Muli"/>
          </w:rPr>
          <w:t>https://www.rspo.org/news-and-events/news/rspo-members-agree-on-new-palm-oil-standard-to-halt-deforestation-and-improve-human-rights-protection</w:t>
        </w:r>
      </w:hyperlink>
    </w:p>
    <w:p w14:paraId="77CBBF63" w14:textId="615D90F7" w:rsidR="00B23E8C" w:rsidRPr="00797D50" w:rsidRDefault="00B23E8C" w:rsidP="00B23E8C">
      <w:pPr>
        <w:rPr>
          <w:rFonts w:ascii="Muli" w:hAnsi="Muli"/>
        </w:rPr>
      </w:pPr>
      <w:r w:rsidRPr="00797D50">
        <w:rPr>
          <w:rFonts w:ascii="Muli" w:hAnsi="Muli"/>
        </w:rPr>
        <w:t xml:space="preserve">Halt deforestation by following the high stock carbon approach. Difference between forest areas that should be protected or restored vs land that can be developed. Stops development and clearance of secondary forests. </w:t>
      </w:r>
    </w:p>
    <w:p w14:paraId="5D8F3CDA" w14:textId="309A02C6" w:rsidR="00B23E8C" w:rsidRPr="00797D50" w:rsidRDefault="00B23E8C" w:rsidP="00B23E8C">
      <w:pPr>
        <w:rPr>
          <w:rFonts w:ascii="Muli" w:hAnsi="Muli"/>
        </w:rPr>
      </w:pPr>
      <w:r w:rsidRPr="00797D50">
        <w:rPr>
          <w:rFonts w:ascii="Muli" w:hAnsi="Muli"/>
        </w:rPr>
        <w:t>No new planting on peatlands</w:t>
      </w:r>
    </w:p>
    <w:p w14:paraId="1F692758" w14:textId="75CCE31B" w:rsidR="00B23E8C" w:rsidRPr="00797D50" w:rsidRDefault="00B23E8C" w:rsidP="00B23E8C">
      <w:pPr>
        <w:rPr>
          <w:rFonts w:ascii="Muli" w:hAnsi="Muli"/>
        </w:rPr>
      </w:pPr>
      <w:r w:rsidRPr="00797D50">
        <w:rPr>
          <w:rFonts w:ascii="Muli" w:hAnsi="Muli"/>
        </w:rPr>
        <w:t xml:space="preserve">Assurances for living wage, job security, no child labour and no forced labour. </w:t>
      </w:r>
    </w:p>
    <w:p w14:paraId="6AB4D027" w14:textId="77777777" w:rsidR="001C5B36" w:rsidRPr="00797D50" w:rsidRDefault="00B23E8C" w:rsidP="001C5B36">
      <w:pPr>
        <w:rPr>
          <w:rFonts w:ascii="Muli" w:hAnsi="Muli"/>
        </w:rPr>
      </w:pPr>
      <w:r w:rsidRPr="00797D50">
        <w:rPr>
          <w:rFonts w:ascii="Muli" w:hAnsi="Muli"/>
        </w:rPr>
        <w:t xml:space="preserve">What does it not do: ban GMO, toxic </w:t>
      </w:r>
      <w:proofErr w:type="gramStart"/>
      <w:r w:rsidRPr="00797D50">
        <w:rPr>
          <w:rFonts w:ascii="Muli" w:hAnsi="Muli"/>
        </w:rPr>
        <w:t>pesticides.</w:t>
      </w:r>
      <w:proofErr w:type="gramEnd"/>
      <w:r w:rsidRPr="00797D50">
        <w:rPr>
          <w:rFonts w:ascii="Muli" w:hAnsi="Muli"/>
        </w:rPr>
        <w:t xml:space="preserve"> Also </w:t>
      </w:r>
      <w:proofErr w:type="gramStart"/>
      <w:r w:rsidRPr="00797D50">
        <w:rPr>
          <w:rFonts w:ascii="Muli" w:hAnsi="Muli"/>
        </w:rPr>
        <w:t>1 year</w:t>
      </w:r>
      <w:proofErr w:type="gramEnd"/>
      <w:r w:rsidRPr="00797D50">
        <w:rPr>
          <w:rFonts w:ascii="Muli" w:hAnsi="Muli"/>
        </w:rPr>
        <w:t xml:space="preserve"> grace period and some believe standards </w:t>
      </w:r>
      <w:r w:rsidR="001C5B36" w:rsidRPr="00797D50">
        <w:rPr>
          <w:rFonts w:ascii="Muli" w:hAnsi="Muli"/>
        </w:rPr>
        <w:t>also need harder enforcement</w:t>
      </w:r>
    </w:p>
    <w:p w14:paraId="2E10A7D4" w14:textId="23159620" w:rsidR="001322E6" w:rsidRPr="00797D50" w:rsidRDefault="00D749FE" w:rsidP="00D749FE">
      <w:pPr>
        <w:pStyle w:val="Heading2"/>
        <w:rPr>
          <w:rFonts w:ascii="Muli" w:hAnsi="Muli"/>
        </w:rPr>
      </w:pPr>
      <w:r w:rsidRPr="00797D50">
        <w:rPr>
          <w:rFonts w:ascii="Muli" w:hAnsi="Muli"/>
        </w:rPr>
        <w:t xml:space="preserve">should we </w:t>
      </w:r>
      <w:r w:rsidR="001322E6" w:rsidRPr="00797D50">
        <w:rPr>
          <w:rFonts w:ascii="Muli" w:hAnsi="Muli"/>
        </w:rPr>
        <w:t>Boycott</w:t>
      </w:r>
      <w:r w:rsidRPr="00797D50">
        <w:rPr>
          <w:rFonts w:ascii="Muli" w:hAnsi="Muli"/>
        </w:rPr>
        <w:t>?</w:t>
      </w:r>
    </w:p>
    <w:p w14:paraId="50034C7A" w14:textId="6BFC4BF5" w:rsidR="001322E6" w:rsidRPr="00797D50" w:rsidRDefault="00D749FE" w:rsidP="001322E6">
      <w:pPr>
        <w:rPr>
          <w:rFonts w:ascii="Muli" w:hAnsi="Muli"/>
          <w:bCs/>
          <w:lang w:val="en-GB"/>
        </w:rPr>
      </w:pPr>
      <w:r w:rsidRPr="00797D50">
        <w:rPr>
          <w:rFonts w:ascii="Muli" w:hAnsi="Muli"/>
          <w:bCs/>
          <w:lang w:val="en-GB"/>
        </w:rPr>
        <w:t>K</w:t>
      </w:r>
      <w:r w:rsidR="001322E6" w:rsidRPr="00797D50">
        <w:rPr>
          <w:rFonts w:ascii="Muli" w:hAnsi="Muli"/>
          <w:bCs/>
          <w:lang w:val="en-GB"/>
        </w:rPr>
        <w:t xml:space="preserve">ey campaigners in this field – Greenpeace included – are not arguing for a consumer boycott of all palm oil. It is </w:t>
      </w:r>
      <w:proofErr w:type="gramStart"/>
      <w:r w:rsidR="001322E6" w:rsidRPr="00797D50">
        <w:rPr>
          <w:rFonts w:ascii="Muli" w:hAnsi="Muli"/>
          <w:bCs/>
          <w:lang w:val="en-GB"/>
        </w:rPr>
        <w:t>recognised  that</w:t>
      </w:r>
      <w:proofErr w:type="gramEnd"/>
      <w:r w:rsidR="001322E6" w:rsidRPr="00797D50">
        <w:rPr>
          <w:rFonts w:ascii="Muli" w:hAnsi="Muli"/>
          <w:bCs/>
          <w:lang w:val="en-GB"/>
        </w:rPr>
        <w:t xml:space="preserve"> pressure from western consumer markets is at least driving some environmental standards into the industry but lots of growth is coming from markets – like those in China and India – without similar demands for environmental standards.</w:t>
      </w:r>
    </w:p>
    <w:p w14:paraId="2999C3B5" w14:textId="77777777" w:rsidR="001322E6" w:rsidRPr="00797D50" w:rsidRDefault="001322E6" w:rsidP="001322E6">
      <w:pPr>
        <w:rPr>
          <w:rFonts w:ascii="Muli" w:hAnsi="Muli"/>
        </w:rPr>
      </w:pPr>
      <w:r w:rsidRPr="00797D50">
        <w:rPr>
          <w:rFonts w:ascii="Muli" w:hAnsi="Muli"/>
        </w:rPr>
        <w:t>http://www.ethicalconsumer.org/latestnews/entryid/2272/palm-oil-and-consumers-in-2018.aspx</w:t>
      </w:r>
    </w:p>
    <w:p w14:paraId="0EE0BBFA" w14:textId="31AC2F89" w:rsidR="001322E6" w:rsidRPr="00797D50" w:rsidRDefault="00F266A8" w:rsidP="00F266A8">
      <w:pPr>
        <w:pStyle w:val="Heading2"/>
        <w:rPr>
          <w:rFonts w:ascii="Muli" w:hAnsi="Muli"/>
        </w:rPr>
      </w:pPr>
      <w:r w:rsidRPr="00797D50">
        <w:rPr>
          <w:rFonts w:ascii="Muli" w:hAnsi="Muli"/>
        </w:rPr>
        <w:t>How can we identify palm oil?</w:t>
      </w:r>
    </w:p>
    <w:p w14:paraId="35A85A3C" w14:textId="1193EA3A" w:rsidR="006D5A19" w:rsidRPr="00797D50" w:rsidRDefault="006D5A19" w:rsidP="006D5A19">
      <w:pPr>
        <w:rPr>
          <w:rFonts w:ascii="Muli" w:hAnsi="Muli"/>
        </w:rPr>
      </w:pPr>
      <w:r w:rsidRPr="00797D50">
        <w:rPr>
          <w:rFonts w:ascii="Muli" w:hAnsi="Muli"/>
        </w:rPr>
        <w:t xml:space="preserve">Palm Oil has </w:t>
      </w:r>
      <w:r w:rsidR="00797D50" w:rsidRPr="00797D50">
        <w:rPr>
          <w:rFonts w:ascii="Muli" w:hAnsi="Muli"/>
        </w:rPr>
        <w:t>hundreds of different names, many are derivatives of palm oil, manufactured with other chemicals and often used on personal care products. Below we’ve detailed a few examples</w:t>
      </w:r>
    </w:p>
    <w:p w14:paraId="5E982967" w14:textId="77777777" w:rsidR="001322E6" w:rsidRPr="00797D50" w:rsidRDefault="001322E6" w:rsidP="001322E6">
      <w:pPr>
        <w:pStyle w:val="Heading4"/>
        <w:rPr>
          <w:rFonts w:ascii="Muli" w:hAnsi="Muli"/>
        </w:rPr>
      </w:pPr>
      <w:r w:rsidRPr="00797D50">
        <w:rPr>
          <w:rFonts w:ascii="Muli" w:hAnsi="Muli"/>
        </w:rPr>
        <w:t>Palmitic acid</w:t>
      </w:r>
    </w:p>
    <w:p w14:paraId="0E794E7B" w14:textId="77777777" w:rsidR="001322E6" w:rsidRPr="00797D50" w:rsidRDefault="001322E6" w:rsidP="001322E6">
      <w:pPr>
        <w:rPr>
          <w:rFonts w:ascii="Muli" w:hAnsi="Muli"/>
        </w:rPr>
      </w:pPr>
      <w:r w:rsidRPr="00797D50">
        <w:rPr>
          <w:rFonts w:ascii="Muli" w:hAnsi="Muli"/>
          <w:b/>
          <w:bCs/>
        </w:rPr>
        <w:t>Palmitic acid</w:t>
      </w:r>
      <w:r w:rsidRPr="00797D50">
        <w:rPr>
          <w:rFonts w:ascii="Muli" w:hAnsi="Muli"/>
        </w:rPr>
        <w:t>, or </w:t>
      </w:r>
      <w:proofErr w:type="spellStart"/>
      <w:r w:rsidRPr="00797D50">
        <w:rPr>
          <w:rFonts w:ascii="Muli" w:hAnsi="Muli"/>
          <w:b/>
          <w:bCs/>
        </w:rPr>
        <w:t>hexadecanoic</w:t>
      </w:r>
      <w:proofErr w:type="spellEnd"/>
      <w:r w:rsidRPr="00797D50">
        <w:rPr>
          <w:rFonts w:ascii="Muli" w:hAnsi="Muli"/>
          <w:b/>
          <w:bCs/>
        </w:rPr>
        <w:t xml:space="preserve"> acid</w:t>
      </w:r>
      <w:r w:rsidRPr="00797D50">
        <w:rPr>
          <w:rFonts w:ascii="Muli" w:hAnsi="Muli"/>
        </w:rPr>
        <w:t> in </w:t>
      </w:r>
      <w:hyperlink r:id="rId23" w:tooltip="IUPAC nomenclature" w:history="1">
        <w:r w:rsidRPr="00797D50">
          <w:rPr>
            <w:rStyle w:val="Hyperlink"/>
            <w:rFonts w:ascii="Muli" w:hAnsi="Muli"/>
          </w:rPr>
          <w:t>IUPAC nomenclature</w:t>
        </w:r>
      </w:hyperlink>
      <w:r w:rsidRPr="00797D50">
        <w:rPr>
          <w:rFonts w:ascii="Muli" w:hAnsi="Muli"/>
        </w:rPr>
        <w:t>, is the most common </w:t>
      </w:r>
      <w:hyperlink r:id="rId24" w:tooltip="Saturated fatty acid" w:history="1">
        <w:r w:rsidRPr="00797D50">
          <w:rPr>
            <w:rStyle w:val="Hyperlink"/>
            <w:rFonts w:ascii="Muli" w:hAnsi="Muli"/>
          </w:rPr>
          <w:t>saturated fatty acid</w:t>
        </w:r>
      </w:hyperlink>
      <w:r w:rsidRPr="00797D50">
        <w:rPr>
          <w:rFonts w:ascii="Muli" w:hAnsi="Muli"/>
        </w:rPr>
        <w:t> found in animals, plants and microorganisms.</w:t>
      </w:r>
      <w:hyperlink r:id="rId25" w:anchor="cite_note-lipidhb-9" w:history="1">
        <w:r w:rsidRPr="00797D50">
          <w:rPr>
            <w:rStyle w:val="Hyperlink"/>
            <w:rFonts w:ascii="Muli" w:hAnsi="Muli"/>
            <w:vertAlign w:val="superscript"/>
          </w:rPr>
          <w:t>[9]</w:t>
        </w:r>
      </w:hyperlink>
      <w:r w:rsidRPr="00797D50">
        <w:rPr>
          <w:rFonts w:ascii="Muli" w:hAnsi="Muli"/>
        </w:rPr>
        <w:t> Its </w:t>
      </w:r>
      <w:hyperlink r:id="rId26" w:tooltip="Chemical formula" w:history="1">
        <w:r w:rsidRPr="00797D50">
          <w:rPr>
            <w:rStyle w:val="Hyperlink"/>
            <w:rFonts w:ascii="Muli" w:hAnsi="Muli"/>
          </w:rPr>
          <w:t>chemical formula</w:t>
        </w:r>
      </w:hyperlink>
      <w:r w:rsidRPr="00797D50">
        <w:rPr>
          <w:rFonts w:ascii="Muli" w:hAnsi="Muli"/>
        </w:rPr>
        <w:t> is CH</w:t>
      </w:r>
      <w:r w:rsidRPr="00797D50">
        <w:rPr>
          <w:rFonts w:ascii="Muli" w:hAnsi="Muli"/>
          <w:vertAlign w:val="subscript"/>
        </w:rPr>
        <w:t>3</w:t>
      </w:r>
      <w:r w:rsidRPr="00797D50">
        <w:rPr>
          <w:rFonts w:ascii="Muli" w:hAnsi="Muli"/>
        </w:rPr>
        <w:t>(CH</w:t>
      </w:r>
      <w:r w:rsidRPr="00797D50">
        <w:rPr>
          <w:rFonts w:ascii="Muli" w:hAnsi="Muli"/>
          <w:vertAlign w:val="subscript"/>
        </w:rPr>
        <w:t>2</w:t>
      </w:r>
      <w:r w:rsidRPr="00797D50">
        <w:rPr>
          <w:rFonts w:ascii="Muli" w:hAnsi="Muli"/>
        </w:rPr>
        <w:t>)</w:t>
      </w:r>
      <w:r w:rsidRPr="00797D50">
        <w:rPr>
          <w:rFonts w:ascii="Muli" w:hAnsi="Muli"/>
          <w:vertAlign w:val="subscript"/>
        </w:rPr>
        <w:t>14</w:t>
      </w:r>
      <w:r w:rsidRPr="00797D50">
        <w:rPr>
          <w:rFonts w:ascii="Muli" w:hAnsi="Muli"/>
        </w:rPr>
        <w:t>COOH, and its C:D is 16:0. As its name indicates, it is a major component of the oil from the fruit of </w:t>
      </w:r>
      <w:hyperlink r:id="rId27" w:tooltip="Oil palm" w:history="1">
        <w:r w:rsidRPr="00797D50">
          <w:rPr>
            <w:rStyle w:val="Hyperlink"/>
            <w:rFonts w:ascii="Muli" w:hAnsi="Muli"/>
          </w:rPr>
          <w:t>oil palms</w:t>
        </w:r>
      </w:hyperlink>
      <w:r w:rsidRPr="00797D50">
        <w:rPr>
          <w:rFonts w:ascii="Muli" w:hAnsi="Muli"/>
        </w:rPr>
        <w:t> (</w:t>
      </w:r>
      <w:hyperlink r:id="rId28" w:tooltip="Palm oil" w:history="1">
        <w:r w:rsidRPr="00797D50">
          <w:rPr>
            <w:rStyle w:val="Hyperlink"/>
            <w:rFonts w:ascii="Muli" w:hAnsi="Muli"/>
          </w:rPr>
          <w:t>palm oil</w:t>
        </w:r>
      </w:hyperlink>
      <w:r w:rsidRPr="00797D50">
        <w:rPr>
          <w:rFonts w:ascii="Muli" w:hAnsi="Muli"/>
        </w:rPr>
        <w:t>). Palmitic acid can also be found in meats, cheeses, butter, and dairy products. </w:t>
      </w:r>
      <w:r w:rsidRPr="00797D50">
        <w:rPr>
          <w:rFonts w:ascii="Muli" w:hAnsi="Muli"/>
          <w:b/>
          <w:bCs/>
        </w:rPr>
        <w:t>Palmitate</w:t>
      </w:r>
      <w:r w:rsidRPr="00797D50">
        <w:rPr>
          <w:rFonts w:ascii="Muli" w:hAnsi="Muli"/>
        </w:rPr>
        <w:t> is the </w:t>
      </w:r>
      <w:hyperlink r:id="rId29" w:tooltip="Salt (chemistry)" w:history="1">
        <w:r w:rsidRPr="00797D50">
          <w:rPr>
            <w:rStyle w:val="Hyperlink"/>
            <w:rFonts w:ascii="Muli" w:hAnsi="Muli"/>
          </w:rPr>
          <w:t>salts</w:t>
        </w:r>
      </w:hyperlink>
      <w:r w:rsidRPr="00797D50">
        <w:rPr>
          <w:rFonts w:ascii="Muli" w:hAnsi="Muli"/>
        </w:rPr>
        <w:t> and </w:t>
      </w:r>
      <w:hyperlink r:id="rId30" w:tooltip="Ester" w:history="1">
        <w:r w:rsidRPr="00797D50">
          <w:rPr>
            <w:rStyle w:val="Hyperlink"/>
            <w:rFonts w:ascii="Muli" w:hAnsi="Muli"/>
          </w:rPr>
          <w:t>esters</w:t>
        </w:r>
      </w:hyperlink>
      <w:r w:rsidRPr="00797D50">
        <w:rPr>
          <w:rFonts w:ascii="Muli" w:hAnsi="Muli"/>
        </w:rPr>
        <w:t> of palmitic acid. The palmitate anion is the observed form of palmitic acid at physiologic pH (7.4).</w:t>
      </w:r>
    </w:p>
    <w:p w14:paraId="5EC47409" w14:textId="77777777" w:rsidR="001322E6" w:rsidRPr="00797D50" w:rsidRDefault="001322E6" w:rsidP="001322E6">
      <w:pPr>
        <w:rPr>
          <w:rStyle w:val="Hyperlink"/>
          <w:rFonts w:ascii="Muli" w:hAnsi="Muli"/>
        </w:rPr>
      </w:pPr>
      <w:r w:rsidRPr="00797D50">
        <w:rPr>
          <w:rFonts w:ascii="Muli" w:hAnsi="Muli"/>
        </w:rPr>
        <w:t xml:space="preserve">Source: Wikipedia </w:t>
      </w:r>
      <w:hyperlink r:id="rId31" w:history="1">
        <w:r w:rsidRPr="00797D50">
          <w:rPr>
            <w:rStyle w:val="Hyperlink"/>
            <w:rFonts w:ascii="Muli" w:hAnsi="Muli"/>
          </w:rPr>
          <w:t>https://en.wikipedia.org/wiki/Palmitic_acid</w:t>
        </w:r>
      </w:hyperlink>
    </w:p>
    <w:p w14:paraId="31A475AE" w14:textId="77777777" w:rsidR="001322E6" w:rsidRPr="00797D50" w:rsidRDefault="001322E6" w:rsidP="001322E6">
      <w:pPr>
        <w:pStyle w:val="Heading4"/>
        <w:rPr>
          <w:rFonts w:ascii="Muli" w:hAnsi="Muli"/>
        </w:rPr>
      </w:pPr>
      <w:r w:rsidRPr="00797D50">
        <w:rPr>
          <w:rFonts w:ascii="Muli" w:hAnsi="Muli"/>
        </w:rPr>
        <w:t>Palmate and Sodium palmate</w:t>
      </w:r>
    </w:p>
    <w:p w14:paraId="0D436A15" w14:textId="77777777" w:rsidR="001322E6" w:rsidRPr="00797D50" w:rsidRDefault="001322E6" w:rsidP="001322E6">
      <w:pPr>
        <w:rPr>
          <w:rFonts w:ascii="Muli" w:hAnsi="Muli"/>
          <w:shd w:val="clear" w:color="auto" w:fill="FFFFFF"/>
        </w:rPr>
      </w:pPr>
      <w:r w:rsidRPr="00797D50">
        <w:rPr>
          <w:rFonts w:ascii="Muli" w:hAnsi="Muli"/>
          <w:shd w:val="clear" w:color="auto" w:fill="FFFFFF"/>
        </w:rPr>
        <w:lastRenderedPageBreak/>
        <w:t>Palmitic acid is used to produce soaps, cosmetics, and industrial mold </w:t>
      </w:r>
      <w:hyperlink r:id="rId32" w:tooltip="Release agent" w:history="1">
        <w:r w:rsidRPr="00797D50">
          <w:rPr>
            <w:rStyle w:val="Hyperlink"/>
            <w:rFonts w:ascii="Muli" w:hAnsi="Muli" w:cs="Arial"/>
            <w:color w:val="0B0080"/>
            <w:shd w:val="clear" w:color="auto" w:fill="FFFFFF"/>
          </w:rPr>
          <w:t>release agents</w:t>
        </w:r>
      </w:hyperlink>
      <w:r w:rsidRPr="00797D50">
        <w:rPr>
          <w:rFonts w:ascii="Muli" w:hAnsi="Muli"/>
          <w:shd w:val="clear" w:color="auto" w:fill="FFFFFF"/>
        </w:rPr>
        <w:t>. These applications use </w:t>
      </w:r>
      <w:r w:rsidRPr="00797D50">
        <w:rPr>
          <w:rFonts w:ascii="Muli" w:hAnsi="Muli"/>
          <w:b/>
          <w:bCs/>
          <w:shd w:val="clear" w:color="auto" w:fill="FFFFFF"/>
        </w:rPr>
        <w:t>sodium palmitate</w:t>
      </w:r>
      <w:r w:rsidRPr="00797D50">
        <w:rPr>
          <w:rFonts w:ascii="Muli" w:hAnsi="Muli"/>
          <w:shd w:val="clear" w:color="auto" w:fill="FFFFFF"/>
        </w:rPr>
        <w:t>, which is commonly obtained by </w:t>
      </w:r>
      <w:hyperlink r:id="rId33" w:tooltip="Saponification" w:history="1">
        <w:r w:rsidRPr="00797D50">
          <w:rPr>
            <w:rStyle w:val="Hyperlink"/>
            <w:rFonts w:ascii="Muli" w:hAnsi="Muli" w:cs="Arial"/>
            <w:color w:val="0B0080"/>
            <w:shd w:val="clear" w:color="auto" w:fill="FFFFFF"/>
          </w:rPr>
          <w:t>saponification</w:t>
        </w:r>
      </w:hyperlink>
      <w:r w:rsidRPr="00797D50">
        <w:rPr>
          <w:rFonts w:ascii="Muli" w:hAnsi="Muli"/>
          <w:shd w:val="clear" w:color="auto" w:fill="FFFFFF"/>
        </w:rPr>
        <w:t> of palm oil. To this end, palm oil, rendered from palm tree (species </w:t>
      </w:r>
      <w:proofErr w:type="spellStart"/>
      <w:r w:rsidRPr="00797D50">
        <w:rPr>
          <w:rFonts w:ascii="Muli" w:hAnsi="Muli"/>
          <w:i/>
          <w:iCs/>
          <w:shd w:val="clear" w:color="auto" w:fill="FFFFFF"/>
        </w:rPr>
        <w:t>Elaeis</w:t>
      </w:r>
      <w:proofErr w:type="spellEnd"/>
      <w:r w:rsidRPr="00797D50">
        <w:rPr>
          <w:rFonts w:ascii="Muli" w:hAnsi="Muli"/>
          <w:i/>
          <w:iCs/>
          <w:shd w:val="clear" w:color="auto" w:fill="FFFFFF"/>
        </w:rPr>
        <w:t xml:space="preserve"> </w:t>
      </w:r>
      <w:proofErr w:type="spellStart"/>
      <w:r w:rsidRPr="00797D50">
        <w:rPr>
          <w:rFonts w:ascii="Muli" w:hAnsi="Muli"/>
          <w:i/>
          <w:iCs/>
          <w:shd w:val="clear" w:color="auto" w:fill="FFFFFF"/>
        </w:rPr>
        <w:t>guineensis</w:t>
      </w:r>
      <w:proofErr w:type="spellEnd"/>
      <w:r w:rsidRPr="00797D50">
        <w:rPr>
          <w:rFonts w:ascii="Muli" w:hAnsi="Muli"/>
          <w:shd w:val="clear" w:color="auto" w:fill="FFFFFF"/>
        </w:rPr>
        <w:t>), is treated with </w:t>
      </w:r>
      <w:hyperlink r:id="rId34" w:tooltip="Sodium hydroxide" w:history="1">
        <w:r w:rsidRPr="00797D50">
          <w:rPr>
            <w:rStyle w:val="Hyperlink"/>
            <w:rFonts w:ascii="Muli" w:hAnsi="Muli" w:cs="Arial"/>
            <w:color w:val="0B0080"/>
            <w:shd w:val="clear" w:color="auto" w:fill="FFFFFF"/>
          </w:rPr>
          <w:t>sodium hydroxide</w:t>
        </w:r>
      </w:hyperlink>
      <w:r w:rsidRPr="00797D50">
        <w:rPr>
          <w:rFonts w:ascii="Muli" w:hAnsi="Muli"/>
          <w:shd w:val="clear" w:color="auto" w:fill="FFFFFF"/>
        </w:rPr>
        <w:t> (in the form of caustic soda or lye), which causes </w:t>
      </w:r>
      <w:hyperlink r:id="rId35" w:tooltip="Hydrolysis" w:history="1">
        <w:r w:rsidRPr="00797D50">
          <w:rPr>
            <w:rStyle w:val="Hyperlink"/>
            <w:rFonts w:ascii="Muli" w:hAnsi="Muli" w:cs="Arial"/>
            <w:color w:val="0B0080"/>
            <w:shd w:val="clear" w:color="auto" w:fill="FFFFFF"/>
          </w:rPr>
          <w:t>hydrolysis</w:t>
        </w:r>
      </w:hyperlink>
      <w:r w:rsidRPr="00797D50">
        <w:rPr>
          <w:rFonts w:ascii="Muli" w:hAnsi="Muli"/>
          <w:shd w:val="clear" w:color="auto" w:fill="FFFFFF"/>
        </w:rPr>
        <w:t> of the </w:t>
      </w:r>
      <w:hyperlink r:id="rId36" w:tooltip="Ester" w:history="1">
        <w:r w:rsidRPr="00797D50">
          <w:rPr>
            <w:rStyle w:val="Hyperlink"/>
            <w:rFonts w:ascii="Muli" w:hAnsi="Muli" w:cs="Arial"/>
            <w:color w:val="0B0080"/>
            <w:shd w:val="clear" w:color="auto" w:fill="FFFFFF"/>
          </w:rPr>
          <w:t>ester</w:t>
        </w:r>
      </w:hyperlink>
      <w:r w:rsidRPr="00797D50">
        <w:rPr>
          <w:rFonts w:ascii="Muli" w:hAnsi="Muli"/>
          <w:shd w:val="clear" w:color="auto" w:fill="FFFFFF"/>
        </w:rPr>
        <w:t> groups, yielding </w:t>
      </w:r>
      <w:hyperlink r:id="rId37" w:tooltip="Glycerol" w:history="1">
        <w:r w:rsidRPr="00797D50">
          <w:rPr>
            <w:rStyle w:val="Hyperlink"/>
            <w:rFonts w:ascii="Muli" w:hAnsi="Muli" w:cs="Arial"/>
            <w:color w:val="0B0080"/>
            <w:shd w:val="clear" w:color="auto" w:fill="FFFFFF"/>
          </w:rPr>
          <w:t>glycerol</w:t>
        </w:r>
      </w:hyperlink>
      <w:r w:rsidRPr="00797D50">
        <w:rPr>
          <w:rFonts w:ascii="Muli" w:hAnsi="Muli"/>
          <w:shd w:val="clear" w:color="auto" w:fill="FFFFFF"/>
        </w:rPr>
        <w:t> and sodium palmitate.</w:t>
      </w:r>
    </w:p>
    <w:p w14:paraId="6E49613F" w14:textId="77777777" w:rsidR="001322E6" w:rsidRPr="00797D50" w:rsidRDefault="001322E6" w:rsidP="001322E6">
      <w:pPr>
        <w:rPr>
          <w:rFonts w:ascii="Muli" w:hAnsi="Muli"/>
        </w:rPr>
      </w:pPr>
      <w:r w:rsidRPr="00797D50">
        <w:rPr>
          <w:rFonts w:ascii="Muli" w:hAnsi="Muli"/>
        </w:rPr>
        <w:t xml:space="preserve">Source: </w:t>
      </w:r>
      <w:proofErr w:type="spellStart"/>
      <w:r w:rsidRPr="00797D50">
        <w:rPr>
          <w:rFonts w:ascii="Muli" w:hAnsi="Muli"/>
        </w:rPr>
        <w:t>wikipedia</w:t>
      </w:r>
      <w:proofErr w:type="spellEnd"/>
    </w:p>
    <w:p w14:paraId="1024A1E1" w14:textId="77777777" w:rsidR="001322E6" w:rsidRPr="00797D50" w:rsidRDefault="001322E6" w:rsidP="001322E6">
      <w:pPr>
        <w:pStyle w:val="Heading4"/>
        <w:rPr>
          <w:rFonts w:ascii="Muli" w:hAnsi="Muli"/>
        </w:rPr>
      </w:pPr>
      <w:r w:rsidRPr="00797D50">
        <w:rPr>
          <w:rFonts w:ascii="Muli" w:hAnsi="Muli"/>
        </w:rPr>
        <w:t>Stearic ACid</w:t>
      </w:r>
    </w:p>
    <w:p w14:paraId="6862EF1B" w14:textId="77777777" w:rsidR="001322E6" w:rsidRPr="00797D50" w:rsidRDefault="001322E6" w:rsidP="001322E6">
      <w:pPr>
        <w:rPr>
          <w:rFonts w:ascii="Muli" w:hAnsi="Muli"/>
        </w:rPr>
      </w:pPr>
      <w:r w:rsidRPr="00797D50">
        <w:rPr>
          <w:rFonts w:ascii="Muli" w:hAnsi="Muli"/>
        </w:rPr>
        <w:t>Stearic acid is obtained from fats and oils by the </w:t>
      </w:r>
      <w:hyperlink r:id="rId38" w:tooltip="Saponification" w:history="1">
        <w:r w:rsidRPr="00797D50">
          <w:rPr>
            <w:rStyle w:val="Hyperlink"/>
            <w:rFonts w:ascii="Muli" w:hAnsi="Muli"/>
          </w:rPr>
          <w:t>saponification</w:t>
        </w:r>
      </w:hyperlink>
      <w:r w:rsidRPr="00797D50">
        <w:rPr>
          <w:rFonts w:ascii="Muli" w:hAnsi="Muli"/>
        </w:rPr>
        <w:t> of the triglycerides using hot water (about 100 °C). The resulting mixture is then distilled.</w:t>
      </w:r>
      <w:hyperlink r:id="rId39" w:anchor="cite_note-Ullmann-10" w:history="1">
        <w:r w:rsidRPr="00797D50">
          <w:rPr>
            <w:rStyle w:val="Hyperlink"/>
            <w:rFonts w:ascii="Muli" w:hAnsi="Muli"/>
            <w:vertAlign w:val="superscript"/>
          </w:rPr>
          <w:t>[10]</w:t>
        </w:r>
      </w:hyperlink>
      <w:r w:rsidRPr="00797D50">
        <w:rPr>
          <w:rFonts w:ascii="Muli" w:hAnsi="Muli"/>
        </w:rPr>
        <w:t>Commercial stearic acid is often a mixture of stearic and </w:t>
      </w:r>
      <w:hyperlink r:id="rId40" w:tooltip="Palmitic acid" w:history="1">
        <w:r w:rsidRPr="00797D50">
          <w:rPr>
            <w:rStyle w:val="Hyperlink"/>
            <w:rFonts w:ascii="Muli" w:hAnsi="Muli"/>
          </w:rPr>
          <w:t>palmitic acids</w:t>
        </w:r>
      </w:hyperlink>
      <w:r w:rsidRPr="00797D50">
        <w:rPr>
          <w:rFonts w:ascii="Muli" w:hAnsi="Muli"/>
        </w:rPr>
        <w:t>, although purified stearic acid is available.</w:t>
      </w:r>
    </w:p>
    <w:p w14:paraId="367BCBC1" w14:textId="77777777" w:rsidR="001322E6" w:rsidRPr="00797D50" w:rsidRDefault="001322E6" w:rsidP="001322E6">
      <w:pPr>
        <w:rPr>
          <w:rFonts w:ascii="Muli" w:hAnsi="Muli"/>
        </w:rPr>
      </w:pPr>
      <w:r w:rsidRPr="00797D50">
        <w:rPr>
          <w:rFonts w:ascii="Muli" w:hAnsi="Muli"/>
        </w:rPr>
        <w:t>Source: Wikipedia</w:t>
      </w:r>
    </w:p>
    <w:p w14:paraId="46448900" w14:textId="77777777" w:rsidR="001322E6" w:rsidRPr="00797D50" w:rsidRDefault="001322E6" w:rsidP="001322E6">
      <w:pPr>
        <w:pStyle w:val="Heading4"/>
        <w:rPr>
          <w:rFonts w:ascii="Muli" w:hAnsi="Muli"/>
        </w:rPr>
      </w:pPr>
      <w:r w:rsidRPr="00797D50">
        <w:rPr>
          <w:rFonts w:ascii="Muli" w:hAnsi="Muli"/>
        </w:rPr>
        <w:t>Palm Stearin</w:t>
      </w:r>
    </w:p>
    <w:p w14:paraId="4E488F54" w14:textId="77777777" w:rsidR="001322E6" w:rsidRPr="00797D50" w:rsidRDefault="001322E6" w:rsidP="001322E6">
      <w:pPr>
        <w:rPr>
          <w:rFonts w:ascii="Muli" w:hAnsi="Muli"/>
        </w:rPr>
      </w:pPr>
      <w:r w:rsidRPr="00797D50">
        <w:rPr>
          <w:rFonts w:ascii="Muli" w:hAnsi="Muli"/>
          <w:b/>
          <w:bCs/>
        </w:rPr>
        <w:t>Palm stearin</w:t>
      </w:r>
      <w:r w:rsidRPr="00797D50">
        <w:rPr>
          <w:rFonts w:ascii="Muli" w:hAnsi="Muli"/>
        </w:rPr>
        <w:t> is the solid fraction of </w:t>
      </w:r>
      <w:r w:rsidRPr="00797D50">
        <w:rPr>
          <w:rFonts w:ascii="Muli" w:hAnsi="Muli"/>
          <w:b/>
          <w:bCs/>
        </w:rPr>
        <w:t>palm</w:t>
      </w:r>
      <w:r w:rsidRPr="00797D50">
        <w:rPr>
          <w:rFonts w:ascii="Muli" w:hAnsi="Muli"/>
        </w:rPr>
        <w:t> oil that is produced by partial crystallization at controlled temperature. It is more variable in composition than </w:t>
      </w:r>
      <w:proofErr w:type="spellStart"/>
      <w:r w:rsidRPr="00797D50">
        <w:rPr>
          <w:rFonts w:ascii="Muli" w:hAnsi="Muli"/>
          <w:b/>
          <w:bCs/>
        </w:rPr>
        <w:t>palm</w:t>
      </w:r>
      <w:r w:rsidRPr="00797D50">
        <w:rPr>
          <w:rFonts w:ascii="Muli" w:hAnsi="Muli"/>
        </w:rPr>
        <w:t>olein</w:t>
      </w:r>
      <w:proofErr w:type="spellEnd"/>
      <w:r w:rsidRPr="00797D50">
        <w:rPr>
          <w:rFonts w:ascii="Muli" w:hAnsi="Muli"/>
        </w:rPr>
        <w:t>, the liquid fraction of </w:t>
      </w:r>
      <w:r w:rsidRPr="00797D50">
        <w:rPr>
          <w:rFonts w:ascii="Muli" w:hAnsi="Muli"/>
          <w:b/>
          <w:bCs/>
        </w:rPr>
        <w:t>palm</w:t>
      </w:r>
      <w:r w:rsidRPr="00797D50">
        <w:rPr>
          <w:rFonts w:ascii="Muli" w:hAnsi="Muli"/>
        </w:rPr>
        <w:t> oil, especially in terms of its solid fat content, and therefore has more variable physical characteristics.</w:t>
      </w:r>
    </w:p>
    <w:p w14:paraId="50AF6A8C" w14:textId="77777777" w:rsidR="001322E6" w:rsidRPr="00797D50" w:rsidRDefault="001322E6" w:rsidP="001322E6">
      <w:pPr>
        <w:pStyle w:val="Heading4"/>
        <w:rPr>
          <w:rFonts w:ascii="Muli" w:hAnsi="Muli"/>
        </w:rPr>
      </w:pPr>
      <w:r w:rsidRPr="00797D50">
        <w:rPr>
          <w:rFonts w:ascii="Muli" w:hAnsi="Muli"/>
        </w:rPr>
        <w:t>Palm Olein</w:t>
      </w:r>
    </w:p>
    <w:p w14:paraId="74975F50" w14:textId="77777777" w:rsidR="001322E6" w:rsidRPr="00797D50" w:rsidRDefault="001322E6" w:rsidP="001322E6">
      <w:pPr>
        <w:rPr>
          <w:rFonts w:ascii="Muli" w:hAnsi="Muli"/>
        </w:rPr>
      </w:pPr>
      <w:r w:rsidRPr="00797D50">
        <w:rPr>
          <w:rFonts w:ascii="Muli" w:hAnsi="Muli"/>
        </w:rPr>
        <w:t xml:space="preserve">When the semi-solid palm oil is refined, it separates into palm olein and palm </w:t>
      </w:r>
      <w:proofErr w:type="spellStart"/>
      <w:r w:rsidRPr="00797D50">
        <w:rPr>
          <w:rFonts w:ascii="Muli" w:hAnsi="Muli"/>
        </w:rPr>
        <w:t>stearine</w:t>
      </w:r>
      <w:proofErr w:type="spellEnd"/>
      <w:r w:rsidRPr="00797D50">
        <w:rPr>
          <w:rFonts w:ascii="Muli" w:hAnsi="Muli"/>
        </w:rPr>
        <w:t xml:space="preserve">. The palm olein has different characteristics than the palm oil, most notably that it remains completely liquid at room temperature. It is highly heat resistant, </w:t>
      </w:r>
      <w:proofErr w:type="gramStart"/>
      <w:r w:rsidRPr="00797D50">
        <w:rPr>
          <w:rFonts w:ascii="Muli" w:hAnsi="Muli"/>
        </w:rPr>
        <w:t>similar to</w:t>
      </w:r>
      <w:proofErr w:type="gramEnd"/>
      <w:r w:rsidRPr="00797D50">
        <w:rPr>
          <w:rFonts w:ascii="Muli" w:hAnsi="Muli"/>
        </w:rPr>
        <w:t xml:space="preserve"> palm oil, and it also resists the formation of breakdown products during frying and increases the shelf life of many products.</w:t>
      </w:r>
    </w:p>
    <w:p w14:paraId="2B30D3BE" w14:textId="77777777" w:rsidR="001322E6" w:rsidRPr="00797D50" w:rsidRDefault="001322E6" w:rsidP="001322E6">
      <w:pPr>
        <w:pStyle w:val="Heading4"/>
        <w:rPr>
          <w:rFonts w:ascii="Muli" w:hAnsi="Muli"/>
        </w:rPr>
      </w:pPr>
      <w:r w:rsidRPr="00797D50">
        <w:rPr>
          <w:rFonts w:ascii="Muli" w:hAnsi="Muli"/>
        </w:rPr>
        <w:t>WWF Palm oil ingredients</w:t>
      </w:r>
    </w:p>
    <w:p w14:paraId="0B37D719" w14:textId="77777777" w:rsidR="001322E6" w:rsidRPr="00797D50" w:rsidRDefault="001322E6" w:rsidP="001322E6">
      <w:pPr>
        <w:rPr>
          <w:rFonts w:ascii="Muli" w:hAnsi="Muli"/>
        </w:rPr>
      </w:pPr>
      <w:bookmarkStart w:id="2" w:name="_Hlk485180818"/>
      <w:r w:rsidRPr="00797D50">
        <w:rPr>
          <w:rFonts w:ascii="Muli" w:hAnsi="Muli"/>
        </w:rPr>
        <w:t>https://www.worldwildlife.org/pages/which-everyday-products-contain-palm-oil</w:t>
      </w:r>
    </w:p>
    <w:bookmarkEnd w:id="2"/>
    <w:p w14:paraId="7843A0F6" w14:textId="77777777" w:rsidR="001322E6" w:rsidRPr="00797D50" w:rsidRDefault="001322E6" w:rsidP="001322E6">
      <w:pPr>
        <w:rPr>
          <w:rFonts w:ascii="Muli" w:hAnsi="Muli"/>
          <w:shd w:val="clear" w:color="auto" w:fill="FFFFFF"/>
        </w:rPr>
      </w:pPr>
      <w:r w:rsidRPr="00797D50">
        <w:rPr>
          <w:rStyle w:val="Strong"/>
          <w:rFonts w:ascii="Muli" w:hAnsi="Muli" w:cs="Helvetica"/>
          <w:color w:val="444444"/>
          <w:bdr w:val="none" w:sz="0" w:space="0" w:color="auto" w:frame="1"/>
          <w:shd w:val="clear" w:color="auto" w:fill="FFFFFF"/>
        </w:rPr>
        <w:t>INGREDIENTS:</w:t>
      </w:r>
      <w:r w:rsidRPr="00797D50">
        <w:rPr>
          <w:rStyle w:val="apple-converted-space"/>
          <w:rFonts w:ascii="Muli" w:hAnsi="Muli" w:cs="Helvetica"/>
          <w:color w:val="444444"/>
          <w:shd w:val="clear" w:color="auto" w:fill="FFFFFF"/>
        </w:rPr>
        <w:t> </w:t>
      </w:r>
      <w:r w:rsidRPr="00797D50">
        <w:rPr>
          <w:rFonts w:ascii="Muli" w:hAnsi="Muli"/>
          <w:shd w:val="clear" w:color="auto" w:fill="FFFFFF"/>
        </w:rPr>
        <w:t xml:space="preserve">Vegetable Oil, Vegetable Fat, Palm Kernel, Palm Kernel Oil, Palm Fruit Oil, Palmate, Palmitate, </w:t>
      </w:r>
      <w:proofErr w:type="spellStart"/>
      <w:r w:rsidRPr="00797D50">
        <w:rPr>
          <w:rFonts w:ascii="Muli" w:hAnsi="Muli"/>
          <w:shd w:val="clear" w:color="auto" w:fill="FFFFFF"/>
        </w:rPr>
        <w:t>Palmolein</w:t>
      </w:r>
      <w:proofErr w:type="spellEnd"/>
      <w:r w:rsidRPr="00797D50">
        <w:rPr>
          <w:rFonts w:ascii="Muli" w:hAnsi="Muli"/>
          <w:shd w:val="clear" w:color="auto" w:fill="FFFFFF"/>
        </w:rPr>
        <w:t xml:space="preserve">, Glyceryl, Stearate, Stearic Acid, </w:t>
      </w:r>
      <w:proofErr w:type="spellStart"/>
      <w:r w:rsidRPr="00797D50">
        <w:rPr>
          <w:rFonts w:ascii="Muli" w:hAnsi="Muli"/>
          <w:shd w:val="clear" w:color="auto" w:fill="FFFFFF"/>
        </w:rPr>
        <w:t>Elaeis</w:t>
      </w:r>
      <w:proofErr w:type="spellEnd"/>
      <w:r w:rsidRPr="00797D50">
        <w:rPr>
          <w:rFonts w:ascii="Muli" w:hAnsi="Muli"/>
          <w:shd w:val="clear" w:color="auto" w:fill="FFFFFF"/>
        </w:rPr>
        <w:t xml:space="preserve"> </w:t>
      </w:r>
      <w:proofErr w:type="spellStart"/>
      <w:r w:rsidRPr="00797D50">
        <w:rPr>
          <w:rFonts w:ascii="Muli" w:hAnsi="Muli"/>
          <w:shd w:val="clear" w:color="auto" w:fill="FFFFFF"/>
        </w:rPr>
        <w:t>Guineensis</w:t>
      </w:r>
      <w:proofErr w:type="spellEnd"/>
      <w:r w:rsidRPr="00797D50">
        <w:rPr>
          <w:rFonts w:ascii="Muli" w:hAnsi="Muli"/>
          <w:shd w:val="clear" w:color="auto" w:fill="FFFFFF"/>
        </w:rPr>
        <w:t xml:space="preserve">, Palmitic Acid, Palm </w:t>
      </w:r>
      <w:proofErr w:type="spellStart"/>
      <w:r w:rsidRPr="00797D50">
        <w:rPr>
          <w:rFonts w:ascii="Muli" w:hAnsi="Muli"/>
          <w:shd w:val="clear" w:color="auto" w:fill="FFFFFF"/>
        </w:rPr>
        <w:t>Stearine</w:t>
      </w:r>
      <w:proofErr w:type="spellEnd"/>
      <w:r w:rsidRPr="00797D50">
        <w:rPr>
          <w:rFonts w:ascii="Muli" w:hAnsi="Muli"/>
          <w:shd w:val="clear" w:color="auto" w:fill="FFFFFF"/>
        </w:rPr>
        <w:t xml:space="preserve">, Palmitoyl </w:t>
      </w:r>
      <w:proofErr w:type="spellStart"/>
      <w:r w:rsidRPr="00797D50">
        <w:rPr>
          <w:rFonts w:ascii="Muli" w:hAnsi="Muli"/>
          <w:shd w:val="clear" w:color="auto" w:fill="FFFFFF"/>
        </w:rPr>
        <w:t>Oxostearamide</w:t>
      </w:r>
      <w:proofErr w:type="spellEnd"/>
      <w:r w:rsidRPr="00797D50">
        <w:rPr>
          <w:rFonts w:ascii="Muli" w:hAnsi="Muli"/>
          <w:shd w:val="clear" w:color="auto" w:fill="FFFFFF"/>
        </w:rPr>
        <w:t xml:space="preserve">, Palmitoyl Tetrapeptide-3, Sodium </w:t>
      </w:r>
      <w:proofErr w:type="spellStart"/>
      <w:r w:rsidRPr="00797D50">
        <w:rPr>
          <w:rFonts w:ascii="Muli" w:hAnsi="Muli"/>
          <w:shd w:val="clear" w:color="auto" w:fill="FFFFFF"/>
        </w:rPr>
        <w:t>Laureth</w:t>
      </w:r>
      <w:proofErr w:type="spellEnd"/>
      <w:r w:rsidRPr="00797D50">
        <w:rPr>
          <w:rFonts w:ascii="Muli" w:hAnsi="Muli"/>
          <w:shd w:val="clear" w:color="auto" w:fill="FFFFFF"/>
        </w:rPr>
        <w:t xml:space="preserve"> Sulfate, Sodium Lauryl Sulfate, Sodium Kernelate, Sodium Palm Kernelate, Sodium Lauryl Lactylate/Sulphate, </w:t>
      </w:r>
      <w:proofErr w:type="spellStart"/>
      <w:r w:rsidRPr="00797D50">
        <w:rPr>
          <w:rFonts w:ascii="Muli" w:hAnsi="Muli"/>
          <w:shd w:val="clear" w:color="auto" w:fill="FFFFFF"/>
        </w:rPr>
        <w:t>Hyrated</w:t>
      </w:r>
      <w:proofErr w:type="spellEnd"/>
      <w:r w:rsidRPr="00797D50">
        <w:rPr>
          <w:rFonts w:ascii="Muli" w:hAnsi="Muli"/>
          <w:shd w:val="clear" w:color="auto" w:fill="FFFFFF"/>
        </w:rPr>
        <w:t xml:space="preserve"> Palm Glycerides, </w:t>
      </w:r>
      <w:proofErr w:type="spellStart"/>
      <w:r w:rsidRPr="00797D50">
        <w:rPr>
          <w:rFonts w:ascii="Muli" w:hAnsi="Muli"/>
          <w:shd w:val="clear" w:color="auto" w:fill="FFFFFF"/>
        </w:rPr>
        <w:t>Etyl</w:t>
      </w:r>
      <w:proofErr w:type="spellEnd"/>
      <w:r w:rsidRPr="00797D50">
        <w:rPr>
          <w:rFonts w:ascii="Muli" w:hAnsi="Muli"/>
          <w:shd w:val="clear" w:color="auto" w:fill="FFFFFF"/>
        </w:rPr>
        <w:t xml:space="preserve"> Palmitate, Octyl Palmitate, Palmityl Alcohol</w:t>
      </w:r>
    </w:p>
    <w:p w14:paraId="0BC8490F" w14:textId="2DADC4E4" w:rsidR="001322E6" w:rsidRPr="00797D50" w:rsidRDefault="001322E6" w:rsidP="001322E6">
      <w:pPr>
        <w:rPr>
          <w:rFonts w:ascii="Muli" w:hAnsi="Muli"/>
        </w:rPr>
      </w:pPr>
    </w:p>
    <w:sectPr w:rsidR="001322E6" w:rsidRPr="00797D5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xine van Bommel" w:date="2019-04-16T08:36:00Z" w:initials="MvB">
    <w:p w14:paraId="03C752EF" w14:textId="60FA3E25" w:rsidR="004A73D5" w:rsidRDefault="004A73D5">
      <w:pPr>
        <w:pStyle w:val="CommentText"/>
      </w:pPr>
      <w:r>
        <w:rPr>
          <w:rStyle w:val="CommentReference"/>
        </w:rPr>
        <w:annotationRef/>
      </w:r>
      <w:r>
        <w:t xml:space="preserve">This is repetitive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C75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752EF" w16cid:durableId="206012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22C"/>
    <w:multiLevelType w:val="hybridMultilevel"/>
    <w:tmpl w:val="2E5E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3B52"/>
    <w:multiLevelType w:val="hybridMultilevel"/>
    <w:tmpl w:val="D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029D"/>
    <w:multiLevelType w:val="hybridMultilevel"/>
    <w:tmpl w:val="CF3A7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DF1930"/>
    <w:multiLevelType w:val="hybridMultilevel"/>
    <w:tmpl w:val="1520CFF8"/>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4" w15:restartNumberingAfterBreak="0">
    <w:nsid w:val="14134C71"/>
    <w:multiLevelType w:val="hybridMultilevel"/>
    <w:tmpl w:val="B2D2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056C4"/>
    <w:multiLevelType w:val="hybridMultilevel"/>
    <w:tmpl w:val="AA72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770F8"/>
    <w:multiLevelType w:val="hybridMultilevel"/>
    <w:tmpl w:val="22628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87791"/>
    <w:multiLevelType w:val="hybridMultilevel"/>
    <w:tmpl w:val="A43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777CE5"/>
    <w:multiLevelType w:val="hybridMultilevel"/>
    <w:tmpl w:val="690E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143E7"/>
    <w:multiLevelType w:val="hybridMultilevel"/>
    <w:tmpl w:val="58B4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76A09"/>
    <w:multiLevelType w:val="multilevel"/>
    <w:tmpl w:val="49A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330B6"/>
    <w:multiLevelType w:val="hybridMultilevel"/>
    <w:tmpl w:val="06FEB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F3507"/>
    <w:multiLevelType w:val="hybridMultilevel"/>
    <w:tmpl w:val="12E4F9EA"/>
    <w:lvl w:ilvl="0" w:tplc="27E62D5A">
      <w:start w:val="1"/>
      <w:numFmt w:val="bullet"/>
      <w:lvlText w:val=""/>
      <w:lvlJc w:val="left"/>
      <w:pPr>
        <w:ind w:left="720" w:hanging="360"/>
      </w:pPr>
      <w:rPr>
        <w:rFonts w:ascii="Symbol" w:hAnsi="Symbol" w:hint="default"/>
      </w:rPr>
    </w:lvl>
    <w:lvl w:ilvl="1" w:tplc="3DB25692">
      <w:start w:val="1"/>
      <w:numFmt w:val="bullet"/>
      <w:lvlText w:val="o"/>
      <w:lvlJc w:val="left"/>
      <w:pPr>
        <w:ind w:left="1440" w:hanging="360"/>
      </w:pPr>
      <w:rPr>
        <w:rFonts w:ascii="Courier New" w:hAnsi="Courier New" w:hint="default"/>
      </w:rPr>
    </w:lvl>
    <w:lvl w:ilvl="2" w:tplc="84EE1846">
      <w:start w:val="1"/>
      <w:numFmt w:val="bullet"/>
      <w:lvlText w:val=""/>
      <w:lvlJc w:val="left"/>
      <w:pPr>
        <w:ind w:left="2160" w:hanging="360"/>
      </w:pPr>
      <w:rPr>
        <w:rFonts w:ascii="Wingdings" w:hAnsi="Wingdings" w:hint="default"/>
      </w:rPr>
    </w:lvl>
    <w:lvl w:ilvl="3" w:tplc="95D2190C">
      <w:start w:val="1"/>
      <w:numFmt w:val="bullet"/>
      <w:lvlText w:val=""/>
      <w:lvlJc w:val="left"/>
      <w:pPr>
        <w:ind w:left="2880" w:hanging="360"/>
      </w:pPr>
      <w:rPr>
        <w:rFonts w:ascii="Symbol" w:hAnsi="Symbol" w:hint="default"/>
      </w:rPr>
    </w:lvl>
    <w:lvl w:ilvl="4" w:tplc="2C0AE8AA">
      <w:start w:val="1"/>
      <w:numFmt w:val="bullet"/>
      <w:lvlText w:val="o"/>
      <w:lvlJc w:val="left"/>
      <w:pPr>
        <w:ind w:left="3600" w:hanging="360"/>
      </w:pPr>
      <w:rPr>
        <w:rFonts w:ascii="Courier New" w:hAnsi="Courier New" w:hint="default"/>
      </w:rPr>
    </w:lvl>
    <w:lvl w:ilvl="5" w:tplc="4314AEB4">
      <w:start w:val="1"/>
      <w:numFmt w:val="bullet"/>
      <w:lvlText w:val=""/>
      <w:lvlJc w:val="left"/>
      <w:pPr>
        <w:ind w:left="4320" w:hanging="360"/>
      </w:pPr>
      <w:rPr>
        <w:rFonts w:ascii="Wingdings" w:hAnsi="Wingdings" w:hint="default"/>
      </w:rPr>
    </w:lvl>
    <w:lvl w:ilvl="6" w:tplc="DEEE03BC">
      <w:start w:val="1"/>
      <w:numFmt w:val="bullet"/>
      <w:lvlText w:val=""/>
      <w:lvlJc w:val="left"/>
      <w:pPr>
        <w:ind w:left="5040" w:hanging="360"/>
      </w:pPr>
      <w:rPr>
        <w:rFonts w:ascii="Symbol" w:hAnsi="Symbol" w:hint="default"/>
      </w:rPr>
    </w:lvl>
    <w:lvl w:ilvl="7" w:tplc="7D4C461A">
      <w:start w:val="1"/>
      <w:numFmt w:val="bullet"/>
      <w:lvlText w:val="o"/>
      <w:lvlJc w:val="left"/>
      <w:pPr>
        <w:ind w:left="5760" w:hanging="360"/>
      </w:pPr>
      <w:rPr>
        <w:rFonts w:ascii="Courier New" w:hAnsi="Courier New" w:hint="default"/>
      </w:rPr>
    </w:lvl>
    <w:lvl w:ilvl="8" w:tplc="B5AAEF68">
      <w:start w:val="1"/>
      <w:numFmt w:val="bullet"/>
      <w:lvlText w:val=""/>
      <w:lvlJc w:val="left"/>
      <w:pPr>
        <w:ind w:left="6480" w:hanging="360"/>
      </w:pPr>
      <w:rPr>
        <w:rFonts w:ascii="Wingdings" w:hAnsi="Wingdings" w:hint="default"/>
      </w:rPr>
    </w:lvl>
  </w:abstractNum>
  <w:abstractNum w:abstractNumId="13" w15:restartNumberingAfterBreak="0">
    <w:nsid w:val="7D4C12E9"/>
    <w:multiLevelType w:val="hybridMultilevel"/>
    <w:tmpl w:val="7278C3E6"/>
    <w:lvl w:ilvl="0" w:tplc="CF64B8A4">
      <w:start w:val="1"/>
      <w:numFmt w:val="bullet"/>
      <w:lvlText w:val=""/>
      <w:lvlJc w:val="left"/>
      <w:pPr>
        <w:ind w:left="720" w:hanging="360"/>
      </w:pPr>
      <w:rPr>
        <w:rFonts w:ascii="Symbol" w:hAnsi="Symbol" w:hint="default"/>
      </w:rPr>
    </w:lvl>
    <w:lvl w:ilvl="1" w:tplc="F7946A00">
      <w:start w:val="1"/>
      <w:numFmt w:val="bullet"/>
      <w:lvlText w:val="o"/>
      <w:lvlJc w:val="left"/>
      <w:pPr>
        <w:ind w:left="1440" w:hanging="360"/>
      </w:pPr>
      <w:rPr>
        <w:rFonts w:ascii="Courier New" w:hAnsi="Courier New" w:hint="default"/>
      </w:rPr>
    </w:lvl>
    <w:lvl w:ilvl="2" w:tplc="E6723D2A">
      <w:start w:val="1"/>
      <w:numFmt w:val="bullet"/>
      <w:lvlText w:val=""/>
      <w:lvlJc w:val="left"/>
      <w:pPr>
        <w:ind w:left="2160" w:hanging="360"/>
      </w:pPr>
      <w:rPr>
        <w:rFonts w:ascii="Wingdings" w:hAnsi="Wingdings" w:hint="default"/>
      </w:rPr>
    </w:lvl>
    <w:lvl w:ilvl="3" w:tplc="BED6AA7A">
      <w:start w:val="1"/>
      <w:numFmt w:val="bullet"/>
      <w:lvlText w:val=""/>
      <w:lvlJc w:val="left"/>
      <w:pPr>
        <w:ind w:left="2880" w:hanging="360"/>
      </w:pPr>
      <w:rPr>
        <w:rFonts w:ascii="Symbol" w:hAnsi="Symbol" w:hint="default"/>
      </w:rPr>
    </w:lvl>
    <w:lvl w:ilvl="4" w:tplc="75C20F82">
      <w:start w:val="1"/>
      <w:numFmt w:val="bullet"/>
      <w:lvlText w:val="o"/>
      <w:lvlJc w:val="left"/>
      <w:pPr>
        <w:ind w:left="3600" w:hanging="360"/>
      </w:pPr>
      <w:rPr>
        <w:rFonts w:ascii="Courier New" w:hAnsi="Courier New" w:hint="default"/>
      </w:rPr>
    </w:lvl>
    <w:lvl w:ilvl="5" w:tplc="44864240">
      <w:start w:val="1"/>
      <w:numFmt w:val="bullet"/>
      <w:lvlText w:val=""/>
      <w:lvlJc w:val="left"/>
      <w:pPr>
        <w:ind w:left="4320" w:hanging="360"/>
      </w:pPr>
      <w:rPr>
        <w:rFonts w:ascii="Wingdings" w:hAnsi="Wingdings" w:hint="default"/>
      </w:rPr>
    </w:lvl>
    <w:lvl w:ilvl="6" w:tplc="024C8AA8">
      <w:start w:val="1"/>
      <w:numFmt w:val="bullet"/>
      <w:lvlText w:val=""/>
      <w:lvlJc w:val="left"/>
      <w:pPr>
        <w:ind w:left="5040" w:hanging="360"/>
      </w:pPr>
      <w:rPr>
        <w:rFonts w:ascii="Symbol" w:hAnsi="Symbol" w:hint="default"/>
      </w:rPr>
    </w:lvl>
    <w:lvl w:ilvl="7" w:tplc="D13EAEE0">
      <w:start w:val="1"/>
      <w:numFmt w:val="bullet"/>
      <w:lvlText w:val="o"/>
      <w:lvlJc w:val="left"/>
      <w:pPr>
        <w:ind w:left="5760" w:hanging="360"/>
      </w:pPr>
      <w:rPr>
        <w:rFonts w:ascii="Courier New" w:hAnsi="Courier New" w:hint="default"/>
      </w:rPr>
    </w:lvl>
    <w:lvl w:ilvl="8" w:tplc="73E0D650">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12"/>
  </w:num>
  <w:num w:numId="6">
    <w:abstractNumId w:val="13"/>
  </w:num>
  <w:num w:numId="7">
    <w:abstractNumId w:val="6"/>
  </w:num>
  <w:num w:numId="8">
    <w:abstractNumId w:val="10"/>
  </w:num>
  <w:num w:numId="9">
    <w:abstractNumId w:val="3"/>
  </w:num>
  <w:num w:numId="10">
    <w:abstractNumId w:val="8"/>
  </w:num>
  <w:num w:numId="11">
    <w:abstractNumId w:val="2"/>
  </w:num>
  <w:num w:numId="12">
    <w:abstractNumId w:val="0"/>
  </w:num>
  <w:num w:numId="13">
    <w:abstractNumId w:val="7"/>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ine van Bommel">
    <w15:presenceInfo w15:providerId="AD" w15:userId="S::maxine.vanbommel@giki.co.uk::1ff26da0-b76a-466a-a7e2-9e4026f53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E6"/>
    <w:rsid w:val="00050FA3"/>
    <w:rsid w:val="000C3F9C"/>
    <w:rsid w:val="000F07C6"/>
    <w:rsid w:val="00115BE8"/>
    <w:rsid w:val="001322E6"/>
    <w:rsid w:val="001C5B36"/>
    <w:rsid w:val="00201864"/>
    <w:rsid w:val="003879DE"/>
    <w:rsid w:val="003A200C"/>
    <w:rsid w:val="004203FF"/>
    <w:rsid w:val="004A73D5"/>
    <w:rsid w:val="006545C4"/>
    <w:rsid w:val="006D5A19"/>
    <w:rsid w:val="00731FE6"/>
    <w:rsid w:val="00797D50"/>
    <w:rsid w:val="00861538"/>
    <w:rsid w:val="008B3736"/>
    <w:rsid w:val="00995A65"/>
    <w:rsid w:val="00A27734"/>
    <w:rsid w:val="00B23E8C"/>
    <w:rsid w:val="00BD40AB"/>
    <w:rsid w:val="00D749FE"/>
    <w:rsid w:val="00E81236"/>
    <w:rsid w:val="00EC3708"/>
    <w:rsid w:val="00F053FE"/>
    <w:rsid w:val="00F266A8"/>
    <w:rsid w:val="00FB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2F5"/>
  <w15:chartTrackingRefBased/>
  <w15:docId w15:val="{BE560977-A01C-426C-BA79-8F7DD851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E6"/>
    <w:pPr>
      <w:spacing w:before="120" w:after="200" w:line="264" w:lineRule="auto"/>
    </w:pPr>
    <w:rPr>
      <w:rFonts w:eastAsiaTheme="minorEastAsia"/>
      <w:lang w:val="en-US" w:eastAsia="ja-JP"/>
    </w:rPr>
  </w:style>
  <w:style w:type="paragraph" w:styleId="Heading2">
    <w:name w:val="heading 2"/>
    <w:basedOn w:val="Normal"/>
    <w:next w:val="Normal"/>
    <w:link w:val="Heading2Char"/>
    <w:uiPriority w:val="9"/>
    <w:unhideWhenUsed/>
    <w:qFormat/>
    <w:rsid w:val="001322E6"/>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1322E6"/>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paragraph" w:styleId="Heading4">
    <w:name w:val="heading 4"/>
    <w:basedOn w:val="Normal"/>
    <w:next w:val="Normal"/>
    <w:link w:val="Heading4Char"/>
    <w:uiPriority w:val="9"/>
    <w:unhideWhenUsed/>
    <w:qFormat/>
    <w:rsid w:val="001322E6"/>
    <w:pPr>
      <w:pBdr>
        <w:top w:val="dotted" w:sz="6" w:space="2" w:color="44546A" w:themeColor="text2"/>
      </w:pBdr>
      <w:spacing w:before="200" w:after="0"/>
      <w:outlineLvl w:val="3"/>
    </w:pPr>
    <w:rPr>
      <w:rFonts w:asciiTheme="majorHAnsi" w:eastAsiaTheme="majorEastAsia" w:hAnsiTheme="majorHAnsi" w:cstheme="majorBidi"/>
      <w:caps/>
      <w:color w:val="323E4F" w:themeColor="text2"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2E6"/>
    <w:rPr>
      <w:rFonts w:asciiTheme="majorHAnsi" w:eastAsiaTheme="majorEastAsia" w:hAnsiTheme="majorHAnsi" w:cstheme="majorBidi"/>
      <w:caps/>
      <w:spacing w:val="15"/>
      <w:shd w:val="clear" w:color="auto" w:fill="D5DCE4" w:themeFill="text2" w:themeFillTint="33"/>
      <w:lang w:val="en-US" w:eastAsia="ja-JP"/>
    </w:rPr>
  </w:style>
  <w:style w:type="character" w:customStyle="1" w:styleId="Heading3Char">
    <w:name w:val="Heading 3 Char"/>
    <w:basedOn w:val="DefaultParagraphFont"/>
    <w:link w:val="Heading3"/>
    <w:uiPriority w:val="9"/>
    <w:rsid w:val="001322E6"/>
    <w:rPr>
      <w:rFonts w:asciiTheme="majorHAnsi" w:eastAsiaTheme="majorEastAsia" w:hAnsiTheme="majorHAnsi" w:cstheme="majorBidi"/>
      <w:caps/>
      <w:color w:val="222A35" w:themeColor="text2" w:themeShade="80"/>
      <w:spacing w:val="15"/>
      <w:lang w:val="en-US" w:eastAsia="ja-JP"/>
    </w:rPr>
  </w:style>
  <w:style w:type="character" w:customStyle="1" w:styleId="Heading4Char">
    <w:name w:val="Heading 4 Char"/>
    <w:basedOn w:val="DefaultParagraphFont"/>
    <w:link w:val="Heading4"/>
    <w:uiPriority w:val="9"/>
    <w:rsid w:val="001322E6"/>
    <w:rPr>
      <w:rFonts w:asciiTheme="majorHAnsi" w:eastAsiaTheme="majorEastAsia" w:hAnsiTheme="majorHAnsi" w:cstheme="majorBidi"/>
      <w:caps/>
      <w:color w:val="323E4F" w:themeColor="text2" w:themeShade="BF"/>
      <w:spacing w:val="10"/>
      <w:lang w:val="en-US" w:eastAsia="ja-JP"/>
    </w:rPr>
  </w:style>
  <w:style w:type="paragraph" w:styleId="ListParagraph">
    <w:name w:val="List Paragraph"/>
    <w:basedOn w:val="Normal"/>
    <w:uiPriority w:val="34"/>
    <w:unhideWhenUsed/>
    <w:qFormat/>
    <w:rsid w:val="001322E6"/>
    <w:pPr>
      <w:ind w:left="720"/>
      <w:contextualSpacing/>
    </w:pPr>
  </w:style>
  <w:style w:type="character" w:styleId="Hyperlink">
    <w:name w:val="Hyperlink"/>
    <w:basedOn w:val="DefaultParagraphFont"/>
    <w:uiPriority w:val="99"/>
    <w:unhideWhenUsed/>
    <w:rsid w:val="001322E6"/>
    <w:rPr>
      <w:color w:val="0563C1" w:themeColor="hyperlink"/>
      <w:u w:val="single"/>
    </w:rPr>
  </w:style>
  <w:style w:type="character" w:customStyle="1" w:styleId="apple-converted-space">
    <w:name w:val="apple-converted-space"/>
    <w:basedOn w:val="DefaultParagraphFont"/>
    <w:rsid w:val="001322E6"/>
  </w:style>
  <w:style w:type="character" w:styleId="Emphasis">
    <w:name w:val="Emphasis"/>
    <w:basedOn w:val="DefaultParagraphFont"/>
    <w:uiPriority w:val="20"/>
    <w:qFormat/>
    <w:rsid w:val="001322E6"/>
    <w:rPr>
      <w:i/>
      <w:iCs/>
    </w:rPr>
  </w:style>
  <w:style w:type="character" w:styleId="Strong">
    <w:name w:val="Strong"/>
    <w:basedOn w:val="DefaultParagraphFont"/>
    <w:uiPriority w:val="22"/>
    <w:qFormat/>
    <w:rsid w:val="001322E6"/>
    <w:rPr>
      <w:b/>
      <w:bCs/>
    </w:rPr>
  </w:style>
  <w:style w:type="character" w:customStyle="1" w:styleId="color3">
    <w:name w:val="color_3"/>
    <w:basedOn w:val="DefaultParagraphFont"/>
    <w:rsid w:val="001322E6"/>
  </w:style>
  <w:style w:type="paragraph" w:styleId="NormalWeb">
    <w:name w:val="Normal (Web)"/>
    <w:basedOn w:val="Normal"/>
    <w:uiPriority w:val="99"/>
    <w:semiHidden/>
    <w:unhideWhenUsed/>
    <w:rsid w:val="00731F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23E8C"/>
    <w:rPr>
      <w:color w:val="605E5C"/>
      <w:shd w:val="clear" w:color="auto" w:fill="E1DFDD"/>
    </w:rPr>
  </w:style>
  <w:style w:type="character" w:styleId="FollowedHyperlink">
    <w:name w:val="FollowedHyperlink"/>
    <w:basedOn w:val="DefaultParagraphFont"/>
    <w:uiPriority w:val="99"/>
    <w:semiHidden/>
    <w:unhideWhenUsed/>
    <w:rsid w:val="000C3F9C"/>
    <w:rPr>
      <w:color w:val="954F72" w:themeColor="followedHyperlink"/>
      <w:u w:val="single"/>
    </w:rPr>
  </w:style>
  <w:style w:type="paragraph" w:styleId="BalloonText">
    <w:name w:val="Balloon Text"/>
    <w:basedOn w:val="Normal"/>
    <w:link w:val="BalloonTextChar"/>
    <w:uiPriority w:val="99"/>
    <w:semiHidden/>
    <w:unhideWhenUsed/>
    <w:rsid w:val="002018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64"/>
    <w:rPr>
      <w:rFonts w:ascii="Segoe UI" w:eastAsiaTheme="minorEastAsia" w:hAnsi="Segoe UI" w:cs="Segoe UI"/>
      <w:sz w:val="18"/>
      <w:szCs w:val="18"/>
      <w:lang w:val="en-US" w:eastAsia="ja-JP"/>
    </w:rPr>
  </w:style>
  <w:style w:type="character" w:styleId="CommentReference">
    <w:name w:val="annotation reference"/>
    <w:basedOn w:val="DefaultParagraphFont"/>
    <w:uiPriority w:val="99"/>
    <w:semiHidden/>
    <w:unhideWhenUsed/>
    <w:rsid w:val="004A73D5"/>
    <w:rPr>
      <w:sz w:val="16"/>
      <w:szCs w:val="16"/>
    </w:rPr>
  </w:style>
  <w:style w:type="paragraph" w:styleId="CommentText">
    <w:name w:val="annotation text"/>
    <w:basedOn w:val="Normal"/>
    <w:link w:val="CommentTextChar"/>
    <w:uiPriority w:val="99"/>
    <w:semiHidden/>
    <w:unhideWhenUsed/>
    <w:rsid w:val="004A73D5"/>
    <w:pPr>
      <w:spacing w:line="240" w:lineRule="auto"/>
    </w:pPr>
    <w:rPr>
      <w:sz w:val="20"/>
      <w:szCs w:val="20"/>
    </w:rPr>
  </w:style>
  <w:style w:type="character" w:customStyle="1" w:styleId="CommentTextChar">
    <w:name w:val="Comment Text Char"/>
    <w:basedOn w:val="DefaultParagraphFont"/>
    <w:link w:val="CommentText"/>
    <w:uiPriority w:val="99"/>
    <w:semiHidden/>
    <w:rsid w:val="004A73D5"/>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4A73D5"/>
    <w:rPr>
      <w:b/>
      <w:bCs/>
    </w:rPr>
  </w:style>
  <w:style w:type="character" w:customStyle="1" w:styleId="CommentSubjectChar">
    <w:name w:val="Comment Subject Char"/>
    <w:basedOn w:val="CommentTextChar"/>
    <w:link w:val="CommentSubject"/>
    <w:uiPriority w:val="99"/>
    <w:semiHidden/>
    <w:rsid w:val="004A73D5"/>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7324">
      <w:bodyDiv w:val="1"/>
      <w:marLeft w:val="0"/>
      <w:marRight w:val="0"/>
      <w:marTop w:val="0"/>
      <w:marBottom w:val="0"/>
      <w:divBdr>
        <w:top w:val="none" w:sz="0" w:space="0" w:color="auto"/>
        <w:left w:val="none" w:sz="0" w:space="0" w:color="auto"/>
        <w:bottom w:val="none" w:sz="0" w:space="0" w:color="auto"/>
        <w:right w:val="none" w:sz="0" w:space="0" w:color="auto"/>
      </w:divBdr>
    </w:div>
    <w:div w:id="755593117">
      <w:bodyDiv w:val="1"/>
      <w:marLeft w:val="0"/>
      <w:marRight w:val="0"/>
      <w:marTop w:val="0"/>
      <w:marBottom w:val="0"/>
      <w:divBdr>
        <w:top w:val="none" w:sz="0" w:space="0" w:color="auto"/>
        <w:left w:val="none" w:sz="0" w:space="0" w:color="auto"/>
        <w:bottom w:val="none" w:sz="0" w:space="0" w:color="auto"/>
        <w:right w:val="none" w:sz="0" w:space="0" w:color="auto"/>
      </w:divBdr>
    </w:div>
    <w:div w:id="889418688">
      <w:bodyDiv w:val="1"/>
      <w:marLeft w:val="0"/>
      <w:marRight w:val="0"/>
      <w:marTop w:val="0"/>
      <w:marBottom w:val="0"/>
      <w:divBdr>
        <w:top w:val="none" w:sz="0" w:space="0" w:color="auto"/>
        <w:left w:val="none" w:sz="0" w:space="0" w:color="auto"/>
        <w:bottom w:val="none" w:sz="0" w:space="0" w:color="auto"/>
        <w:right w:val="none" w:sz="0" w:space="0" w:color="auto"/>
      </w:divBdr>
      <w:divsChild>
        <w:div w:id="2058164186">
          <w:marLeft w:val="0"/>
          <w:marRight w:val="0"/>
          <w:marTop w:val="0"/>
          <w:marBottom w:val="0"/>
          <w:divBdr>
            <w:top w:val="none" w:sz="0" w:space="0" w:color="auto"/>
            <w:left w:val="none" w:sz="0" w:space="0" w:color="auto"/>
            <w:bottom w:val="none" w:sz="0" w:space="0" w:color="auto"/>
            <w:right w:val="none" w:sz="0" w:space="0" w:color="auto"/>
          </w:divBdr>
        </w:div>
        <w:div w:id="49698425">
          <w:marLeft w:val="0"/>
          <w:marRight w:val="0"/>
          <w:marTop w:val="0"/>
          <w:marBottom w:val="0"/>
          <w:divBdr>
            <w:top w:val="none" w:sz="0" w:space="0" w:color="auto"/>
            <w:left w:val="none" w:sz="0" w:space="0" w:color="auto"/>
            <w:bottom w:val="none" w:sz="0" w:space="0" w:color="auto"/>
            <w:right w:val="none" w:sz="0" w:space="0" w:color="auto"/>
          </w:divBdr>
        </w:div>
        <w:div w:id="162356199">
          <w:marLeft w:val="0"/>
          <w:marRight w:val="0"/>
          <w:marTop w:val="0"/>
          <w:marBottom w:val="0"/>
          <w:divBdr>
            <w:top w:val="none" w:sz="0" w:space="0" w:color="auto"/>
            <w:left w:val="none" w:sz="0" w:space="0" w:color="auto"/>
            <w:bottom w:val="none" w:sz="0" w:space="0" w:color="auto"/>
            <w:right w:val="none" w:sz="0" w:space="0" w:color="auto"/>
          </w:divBdr>
        </w:div>
        <w:div w:id="1474638175">
          <w:marLeft w:val="0"/>
          <w:marRight w:val="0"/>
          <w:marTop w:val="0"/>
          <w:marBottom w:val="0"/>
          <w:divBdr>
            <w:top w:val="none" w:sz="0" w:space="0" w:color="auto"/>
            <w:left w:val="none" w:sz="0" w:space="0" w:color="auto"/>
            <w:bottom w:val="none" w:sz="0" w:space="0" w:color="auto"/>
            <w:right w:val="none" w:sz="0" w:space="0" w:color="auto"/>
          </w:divBdr>
        </w:div>
        <w:div w:id="748234456">
          <w:marLeft w:val="0"/>
          <w:marRight w:val="0"/>
          <w:marTop w:val="0"/>
          <w:marBottom w:val="0"/>
          <w:divBdr>
            <w:top w:val="none" w:sz="0" w:space="0" w:color="auto"/>
            <w:left w:val="none" w:sz="0" w:space="0" w:color="auto"/>
            <w:bottom w:val="none" w:sz="0" w:space="0" w:color="auto"/>
            <w:right w:val="none" w:sz="0" w:space="0" w:color="auto"/>
          </w:divBdr>
        </w:div>
        <w:div w:id="1088114423">
          <w:marLeft w:val="0"/>
          <w:marRight w:val="0"/>
          <w:marTop w:val="0"/>
          <w:marBottom w:val="0"/>
          <w:divBdr>
            <w:top w:val="none" w:sz="0" w:space="0" w:color="auto"/>
            <w:left w:val="none" w:sz="0" w:space="0" w:color="auto"/>
            <w:bottom w:val="none" w:sz="0" w:space="0" w:color="auto"/>
            <w:right w:val="none" w:sz="0" w:space="0" w:color="auto"/>
          </w:divBdr>
        </w:div>
        <w:div w:id="127210153">
          <w:marLeft w:val="0"/>
          <w:marRight w:val="0"/>
          <w:marTop w:val="0"/>
          <w:marBottom w:val="0"/>
          <w:divBdr>
            <w:top w:val="none" w:sz="0" w:space="0" w:color="auto"/>
            <w:left w:val="none" w:sz="0" w:space="0" w:color="auto"/>
            <w:bottom w:val="none" w:sz="0" w:space="0" w:color="auto"/>
            <w:right w:val="none" w:sz="0" w:space="0" w:color="auto"/>
          </w:divBdr>
        </w:div>
        <w:div w:id="1969821925">
          <w:marLeft w:val="0"/>
          <w:marRight w:val="0"/>
          <w:marTop w:val="0"/>
          <w:marBottom w:val="0"/>
          <w:divBdr>
            <w:top w:val="none" w:sz="0" w:space="0" w:color="auto"/>
            <w:left w:val="none" w:sz="0" w:space="0" w:color="auto"/>
            <w:bottom w:val="none" w:sz="0" w:space="0" w:color="auto"/>
            <w:right w:val="none" w:sz="0" w:space="0" w:color="auto"/>
          </w:divBdr>
        </w:div>
        <w:div w:id="720833768">
          <w:marLeft w:val="0"/>
          <w:marRight w:val="0"/>
          <w:marTop w:val="0"/>
          <w:marBottom w:val="0"/>
          <w:divBdr>
            <w:top w:val="none" w:sz="0" w:space="0" w:color="auto"/>
            <w:left w:val="none" w:sz="0" w:space="0" w:color="auto"/>
            <w:bottom w:val="none" w:sz="0" w:space="0" w:color="auto"/>
            <w:right w:val="none" w:sz="0" w:space="0" w:color="auto"/>
          </w:divBdr>
        </w:div>
      </w:divsChild>
    </w:div>
    <w:div w:id="1813673898">
      <w:bodyDiv w:val="1"/>
      <w:marLeft w:val="0"/>
      <w:marRight w:val="0"/>
      <w:marTop w:val="0"/>
      <w:marBottom w:val="0"/>
      <w:divBdr>
        <w:top w:val="none" w:sz="0" w:space="0" w:color="auto"/>
        <w:left w:val="none" w:sz="0" w:space="0" w:color="auto"/>
        <w:bottom w:val="none" w:sz="0" w:space="0" w:color="auto"/>
        <w:right w:val="none" w:sz="0" w:space="0" w:color="auto"/>
      </w:divBdr>
      <w:divsChild>
        <w:div w:id="1998217039">
          <w:marLeft w:val="0"/>
          <w:marRight w:val="0"/>
          <w:marTop w:val="0"/>
          <w:marBottom w:val="0"/>
          <w:divBdr>
            <w:top w:val="none" w:sz="0" w:space="0" w:color="auto"/>
            <w:left w:val="none" w:sz="0" w:space="0" w:color="auto"/>
            <w:bottom w:val="none" w:sz="0" w:space="0" w:color="auto"/>
            <w:right w:val="none" w:sz="0" w:space="0" w:color="auto"/>
          </w:divBdr>
        </w:div>
        <w:div w:id="2142841313">
          <w:marLeft w:val="0"/>
          <w:marRight w:val="0"/>
          <w:marTop w:val="0"/>
          <w:marBottom w:val="0"/>
          <w:divBdr>
            <w:top w:val="none" w:sz="0" w:space="0" w:color="auto"/>
            <w:left w:val="none" w:sz="0" w:space="0" w:color="auto"/>
            <w:bottom w:val="none" w:sz="0" w:space="0" w:color="auto"/>
            <w:right w:val="none" w:sz="0" w:space="0" w:color="auto"/>
          </w:divBdr>
        </w:div>
        <w:div w:id="945310443">
          <w:marLeft w:val="0"/>
          <w:marRight w:val="0"/>
          <w:marTop w:val="0"/>
          <w:marBottom w:val="0"/>
          <w:divBdr>
            <w:top w:val="none" w:sz="0" w:space="0" w:color="auto"/>
            <w:left w:val="none" w:sz="0" w:space="0" w:color="auto"/>
            <w:bottom w:val="none" w:sz="0" w:space="0" w:color="auto"/>
            <w:right w:val="none" w:sz="0" w:space="0" w:color="auto"/>
          </w:divBdr>
        </w:div>
        <w:div w:id="1025210216">
          <w:marLeft w:val="0"/>
          <w:marRight w:val="0"/>
          <w:marTop w:val="0"/>
          <w:marBottom w:val="0"/>
          <w:divBdr>
            <w:top w:val="none" w:sz="0" w:space="0" w:color="auto"/>
            <w:left w:val="none" w:sz="0" w:space="0" w:color="auto"/>
            <w:bottom w:val="none" w:sz="0" w:space="0" w:color="auto"/>
            <w:right w:val="none" w:sz="0" w:space="0" w:color="auto"/>
          </w:divBdr>
        </w:div>
        <w:div w:id="1935238497">
          <w:marLeft w:val="0"/>
          <w:marRight w:val="0"/>
          <w:marTop w:val="0"/>
          <w:marBottom w:val="0"/>
          <w:divBdr>
            <w:top w:val="none" w:sz="0" w:space="0" w:color="auto"/>
            <w:left w:val="none" w:sz="0" w:space="0" w:color="auto"/>
            <w:bottom w:val="none" w:sz="0" w:space="0" w:color="auto"/>
            <w:right w:val="none" w:sz="0" w:space="0" w:color="auto"/>
          </w:divBdr>
        </w:div>
        <w:div w:id="1928802457">
          <w:marLeft w:val="0"/>
          <w:marRight w:val="0"/>
          <w:marTop w:val="0"/>
          <w:marBottom w:val="0"/>
          <w:divBdr>
            <w:top w:val="none" w:sz="0" w:space="0" w:color="auto"/>
            <w:left w:val="none" w:sz="0" w:space="0" w:color="auto"/>
            <w:bottom w:val="none" w:sz="0" w:space="0" w:color="auto"/>
            <w:right w:val="none" w:sz="0" w:space="0" w:color="auto"/>
          </w:divBdr>
        </w:div>
        <w:div w:id="1660304965">
          <w:marLeft w:val="0"/>
          <w:marRight w:val="0"/>
          <w:marTop w:val="0"/>
          <w:marBottom w:val="0"/>
          <w:divBdr>
            <w:top w:val="none" w:sz="0" w:space="0" w:color="auto"/>
            <w:left w:val="none" w:sz="0" w:space="0" w:color="auto"/>
            <w:bottom w:val="none" w:sz="0" w:space="0" w:color="auto"/>
            <w:right w:val="none" w:sz="0" w:space="0" w:color="auto"/>
          </w:divBdr>
        </w:div>
        <w:div w:id="1990673410">
          <w:marLeft w:val="0"/>
          <w:marRight w:val="0"/>
          <w:marTop w:val="0"/>
          <w:marBottom w:val="0"/>
          <w:divBdr>
            <w:top w:val="none" w:sz="0" w:space="0" w:color="auto"/>
            <w:left w:val="none" w:sz="0" w:space="0" w:color="auto"/>
            <w:bottom w:val="none" w:sz="0" w:space="0" w:color="auto"/>
            <w:right w:val="none" w:sz="0" w:space="0" w:color="auto"/>
          </w:divBdr>
        </w:div>
        <w:div w:id="490947659">
          <w:marLeft w:val="0"/>
          <w:marRight w:val="0"/>
          <w:marTop w:val="0"/>
          <w:marBottom w:val="0"/>
          <w:divBdr>
            <w:top w:val="none" w:sz="0" w:space="0" w:color="auto"/>
            <w:left w:val="none" w:sz="0" w:space="0" w:color="auto"/>
            <w:bottom w:val="none" w:sz="0" w:space="0" w:color="auto"/>
            <w:right w:val="none" w:sz="0" w:space="0" w:color="auto"/>
          </w:divBdr>
        </w:div>
      </w:divsChild>
    </w:div>
    <w:div w:id="1866937846">
      <w:bodyDiv w:val="1"/>
      <w:marLeft w:val="0"/>
      <w:marRight w:val="0"/>
      <w:marTop w:val="0"/>
      <w:marBottom w:val="0"/>
      <w:divBdr>
        <w:top w:val="none" w:sz="0" w:space="0" w:color="auto"/>
        <w:left w:val="none" w:sz="0" w:space="0" w:color="auto"/>
        <w:bottom w:val="none" w:sz="0" w:space="0" w:color="auto"/>
        <w:right w:val="none" w:sz="0" w:space="0" w:color="auto"/>
      </w:divBdr>
      <w:divsChild>
        <w:div w:id="1538812415">
          <w:marLeft w:val="0"/>
          <w:marRight w:val="0"/>
          <w:marTop w:val="0"/>
          <w:marBottom w:val="0"/>
          <w:divBdr>
            <w:top w:val="none" w:sz="0" w:space="0" w:color="auto"/>
            <w:left w:val="none" w:sz="0" w:space="0" w:color="auto"/>
            <w:bottom w:val="none" w:sz="0" w:space="0" w:color="auto"/>
            <w:right w:val="none" w:sz="0" w:space="0" w:color="auto"/>
          </w:divBdr>
        </w:div>
        <w:div w:id="1908683293">
          <w:marLeft w:val="0"/>
          <w:marRight w:val="0"/>
          <w:marTop w:val="0"/>
          <w:marBottom w:val="0"/>
          <w:divBdr>
            <w:top w:val="none" w:sz="0" w:space="0" w:color="auto"/>
            <w:left w:val="none" w:sz="0" w:space="0" w:color="auto"/>
            <w:bottom w:val="none" w:sz="0" w:space="0" w:color="auto"/>
            <w:right w:val="none" w:sz="0" w:space="0" w:color="auto"/>
          </w:divBdr>
        </w:div>
        <w:div w:id="617762637">
          <w:marLeft w:val="0"/>
          <w:marRight w:val="0"/>
          <w:marTop w:val="0"/>
          <w:marBottom w:val="0"/>
          <w:divBdr>
            <w:top w:val="none" w:sz="0" w:space="0" w:color="auto"/>
            <w:left w:val="none" w:sz="0" w:space="0" w:color="auto"/>
            <w:bottom w:val="none" w:sz="0" w:space="0" w:color="auto"/>
            <w:right w:val="none" w:sz="0" w:space="0" w:color="auto"/>
          </w:divBdr>
        </w:div>
        <w:div w:id="1329792620">
          <w:marLeft w:val="0"/>
          <w:marRight w:val="0"/>
          <w:marTop w:val="0"/>
          <w:marBottom w:val="0"/>
          <w:divBdr>
            <w:top w:val="none" w:sz="0" w:space="0" w:color="auto"/>
            <w:left w:val="none" w:sz="0" w:space="0" w:color="auto"/>
            <w:bottom w:val="none" w:sz="0" w:space="0" w:color="auto"/>
            <w:right w:val="none" w:sz="0" w:space="0" w:color="auto"/>
          </w:divBdr>
        </w:div>
        <w:div w:id="1502811102">
          <w:marLeft w:val="0"/>
          <w:marRight w:val="0"/>
          <w:marTop w:val="0"/>
          <w:marBottom w:val="0"/>
          <w:divBdr>
            <w:top w:val="none" w:sz="0" w:space="0" w:color="auto"/>
            <w:left w:val="none" w:sz="0" w:space="0" w:color="auto"/>
            <w:bottom w:val="none" w:sz="0" w:space="0" w:color="auto"/>
            <w:right w:val="none" w:sz="0" w:space="0" w:color="auto"/>
          </w:divBdr>
        </w:div>
        <w:div w:id="1256671083">
          <w:marLeft w:val="0"/>
          <w:marRight w:val="0"/>
          <w:marTop w:val="0"/>
          <w:marBottom w:val="0"/>
          <w:divBdr>
            <w:top w:val="none" w:sz="0" w:space="0" w:color="auto"/>
            <w:left w:val="none" w:sz="0" w:space="0" w:color="auto"/>
            <w:bottom w:val="none" w:sz="0" w:space="0" w:color="auto"/>
            <w:right w:val="none" w:sz="0" w:space="0" w:color="auto"/>
          </w:divBdr>
        </w:div>
        <w:div w:id="1984505152">
          <w:marLeft w:val="0"/>
          <w:marRight w:val="0"/>
          <w:marTop w:val="0"/>
          <w:marBottom w:val="0"/>
          <w:divBdr>
            <w:top w:val="none" w:sz="0" w:space="0" w:color="auto"/>
            <w:left w:val="none" w:sz="0" w:space="0" w:color="auto"/>
            <w:bottom w:val="none" w:sz="0" w:space="0" w:color="auto"/>
            <w:right w:val="none" w:sz="0" w:space="0" w:color="auto"/>
          </w:divBdr>
        </w:div>
        <w:div w:id="545028768">
          <w:marLeft w:val="0"/>
          <w:marRight w:val="0"/>
          <w:marTop w:val="0"/>
          <w:marBottom w:val="0"/>
          <w:divBdr>
            <w:top w:val="none" w:sz="0" w:space="0" w:color="auto"/>
            <w:left w:val="none" w:sz="0" w:space="0" w:color="auto"/>
            <w:bottom w:val="none" w:sz="0" w:space="0" w:color="auto"/>
            <w:right w:val="none" w:sz="0" w:space="0" w:color="auto"/>
          </w:divBdr>
        </w:div>
        <w:div w:id="1822456490">
          <w:marLeft w:val="0"/>
          <w:marRight w:val="0"/>
          <w:marTop w:val="0"/>
          <w:marBottom w:val="0"/>
          <w:divBdr>
            <w:top w:val="none" w:sz="0" w:space="0" w:color="auto"/>
            <w:left w:val="none" w:sz="0" w:space="0" w:color="auto"/>
            <w:bottom w:val="none" w:sz="0" w:space="0" w:color="auto"/>
            <w:right w:val="none" w:sz="0" w:space="0" w:color="auto"/>
          </w:divBdr>
        </w:div>
      </w:divsChild>
    </w:div>
    <w:div w:id="20779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f.panda.org/our_work/food/agriculture/about_palm_oil/environmental_impacts/climate_change.cfm" TargetMode="External"/><Relationship Id="rId18" Type="http://schemas.openxmlformats.org/officeDocument/2006/relationships/hyperlink" Target="http://www.rspo.org/key-documents/certification/rspo-principles-and-criteria" TargetMode="External"/><Relationship Id="rId26" Type="http://schemas.openxmlformats.org/officeDocument/2006/relationships/hyperlink" Target="https://en.wikipedia.org/wiki/Chemical_formula" TargetMode="External"/><Relationship Id="rId39" Type="http://schemas.openxmlformats.org/officeDocument/2006/relationships/hyperlink" Target="https://en.wikipedia.org/wiki/Stearic_acid"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en.wikipedia.org/wiki/Sodium_hydroxide"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f.panda.org/our_work/food/agriculture/about_palm_oil/environmental_impacts/air_pollution.cfm" TargetMode="External"/><Relationship Id="rId17" Type="http://schemas.openxmlformats.org/officeDocument/2006/relationships/image" Target="media/image2.png"/><Relationship Id="rId25" Type="http://schemas.openxmlformats.org/officeDocument/2006/relationships/hyperlink" Target="https://en.wikipedia.org/wiki/Palmitic_acid" TargetMode="External"/><Relationship Id="rId33" Type="http://schemas.openxmlformats.org/officeDocument/2006/relationships/hyperlink" Target="https://en.wikipedia.org/wiki/Saponification" TargetMode="External"/><Relationship Id="rId38" Type="http://schemas.openxmlformats.org/officeDocument/2006/relationships/hyperlink" Target="https://en.wikipedia.org/wiki/Saponification"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rspo.org/certification/how-rspo-certification-works" TargetMode="External"/><Relationship Id="rId29" Type="http://schemas.openxmlformats.org/officeDocument/2006/relationships/hyperlink" Target="https://en.wikipedia.org/wiki/Salt_(chemist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f.panda.org/our_work/food/agriculture/about_palm_oil/environmental_impacts/soil_erosion.cfm" TargetMode="External"/><Relationship Id="rId24" Type="http://schemas.openxmlformats.org/officeDocument/2006/relationships/hyperlink" Target="https://en.wikipedia.org/wiki/Saturated_fatty_acid" TargetMode="External"/><Relationship Id="rId32" Type="http://schemas.openxmlformats.org/officeDocument/2006/relationships/hyperlink" Target="https://en.wikipedia.org/wiki/Release_agent" TargetMode="External"/><Relationship Id="rId37" Type="http://schemas.openxmlformats.org/officeDocument/2006/relationships/hyperlink" Target="https://en.wikipedia.org/wiki/Glycerol" TargetMode="External"/><Relationship Id="rId40" Type="http://schemas.openxmlformats.org/officeDocument/2006/relationships/hyperlink" Target="https://en.wikipedia.org/wiki/Palmitic_acid" TargetMode="Externa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en.wikipedia.org/wiki/IUPAC_nomenclature" TargetMode="External"/><Relationship Id="rId28" Type="http://schemas.openxmlformats.org/officeDocument/2006/relationships/hyperlink" Target="https://en.wikipedia.org/wiki/Palm_oil" TargetMode="External"/><Relationship Id="rId36" Type="http://schemas.openxmlformats.org/officeDocument/2006/relationships/hyperlink" Target="https://en.wikipedia.org/wiki/Ester" TargetMode="External"/><Relationship Id="rId10" Type="http://schemas.openxmlformats.org/officeDocument/2006/relationships/hyperlink" Target="https://wwf.panda.org/our_work/food/agriculture/about_palm_oil/environmental_impacts/11121" TargetMode="External"/><Relationship Id="rId19" Type="http://schemas.openxmlformats.org/officeDocument/2006/relationships/hyperlink" Target="http://greenpalm.org/about-greenpalm/what-is-green-palm" TargetMode="External"/><Relationship Id="rId31" Type="http://schemas.openxmlformats.org/officeDocument/2006/relationships/hyperlink" Target="https://en.wikipedia.org/wiki/Palmitic_acid" TargetMode="External"/><Relationship Id="rId4" Type="http://schemas.openxmlformats.org/officeDocument/2006/relationships/numbering" Target="numbering.xml"/><Relationship Id="rId9" Type="http://schemas.openxmlformats.org/officeDocument/2006/relationships/hyperlink" Target="http://www.rspo.org/about/sustainable-palm-oil" TargetMode="External"/><Relationship Id="rId14" Type="http://schemas.openxmlformats.org/officeDocument/2006/relationships/comments" Target="comments.xml"/><Relationship Id="rId22" Type="http://schemas.openxmlformats.org/officeDocument/2006/relationships/hyperlink" Target="https://www.rspo.org/news-and-events/news/rspo-members-agree-on-new-palm-oil-standard-to-halt-deforestation-and-improve-human-rights-protection" TargetMode="External"/><Relationship Id="rId27" Type="http://schemas.openxmlformats.org/officeDocument/2006/relationships/hyperlink" Target="https://en.wikipedia.org/wiki/Oil_palm" TargetMode="External"/><Relationship Id="rId30" Type="http://schemas.openxmlformats.org/officeDocument/2006/relationships/hyperlink" Target="https://en.wikipedia.org/wiki/Ester" TargetMode="External"/><Relationship Id="rId35" Type="http://schemas.openxmlformats.org/officeDocument/2006/relationships/hyperlink" Target="https://en.wikipedia.org/wiki/Hydrolys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493637-91d3-40f9-802b-f852cb2783f9">
      <UserInfo>
        <DisplayName>Maxine van Bommel</DisplayName>
        <AccountId>25</AccountId>
        <AccountType/>
      </UserInfo>
    </SharedWithUsers>
    <TaxKeywordTaxHTField xmlns="b3493637-91d3-40f9-802b-f852cb2783f9">
      <Terms xmlns="http://schemas.microsoft.com/office/infopath/2007/PartnerControls"/>
    </TaxKeywordTaxHTField>
    <TaxCatchAll xmlns="b3493637-91d3-40f9-802b-f852cb2783f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18" ma:contentTypeDescription="Create a new document." ma:contentTypeScope="" ma:versionID="ae0d8202de6a94697605f8230d8f5b47">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bc79646b75314ad258a33a8dece0c008"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B0DD-AAA9-479A-A409-EEF3417B4AD8}">
  <ds:schemaRefs>
    <ds:schemaRef ds:uri="http://schemas.microsoft.com/office/2006/metadata/properties"/>
    <ds:schemaRef ds:uri="http://schemas.microsoft.com/office/infopath/2007/PartnerControls"/>
    <ds:schemaRef ds:uri="939d97d9-736a-4869-ae47-3a2366532689"/>
  </ds:schemaRefs>
</ds:datastoreItem>
</file>

<file path=customXml/itemProps2.xml><?xml version="1.0" encoding="utf-8"?>
<ds:datastoreItem xmlns:ds="http://schemas.openxmlformats.org/officeDocument/2006/customXml" ds:itemID="{C2610093-7E96-4E2C-9D71-D20B6898ACA4}">
  <ds:schemaRefs>
    <ds:schemaRef ds:uri="http://schemas.microsoft.com/sharepoint/v3/contenttype/forms"/>
  </ds:schemaRefs>
</ds:datastoreItem>
</file>

<file path=customXml/itemProps3.xml><?xml version="1.0" encoding="utf-8"?>
<ds:datastoreItem xmlns:ds="http://schemas.openxmlformats.org/officeDocument/2006/customXml" ds:itemID="{7D29ED35-B10D-4FF2-A862-0E4C4B7838D9}"/>
</file>

<file path=docProps/app.xml><?xml version="1.0" encoding="utf-8"?>
<Properties xmlns="http://schemas.openxmlformats.org/officeDocument/2006/extended-properties" xmlns:vt="http://schemas.openxmlformats.org/officeDocument/2006/docPropsVTypes">
  <Template>Normal</Template>
  <TotalTime>54</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Hand</dc:creator>
  <cp:keywords/>
  <dc:description/>
  <cp:lastModifiedBy>Maxine van Bommel</cp:lastModifiedBy>
  <cp:revision>19</cp:revision>
  <dcterms:created xsi:type="dcterms:W3CDTF">2019-03-13T14:25:00Z</dcterms:created>
  <dcterms:modified xsi:type="dcterms:W3CDTF">2019-04-16T07:36:00Z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2048">
    <vt:lpwstr>12</vt:lpwstr>
  </property>
  <property fmtid="{D5CDD505-2E9C-101B-9397-08002B2CF9AE}" pid="4" name="TaxKeyword">
    <vt:lpwstr/>
  </property>
</Properties>
</file>